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2F93" w:rsidRPr="00A32482" w:rsidRDefault="00B02F93" w:rsidP="00B02F93">
      <w:pPr>
        <w:pStyle w:val="Bezodstpw"/>
        <w:jc w:val="center"/>
        <w:rPr>
          <w:rFonts w:cstheme="minorHAnsi"/>
          <w:b/>
          <w:sz w:val="18"/>
          <w:szCs w:val="18"/>
          <w:u w:val="single"/>
        </w:rPr>
      </w:pPr>
      <w:r w:rsidRPr="00A32482">
        <w:rPr>
          <w:rFonts w:cstheme="minorHAnsi"/>
          <w:b/>
          <w:sz w:val="18"/>
          <w:szCs w:val="18"/>
          <w:u w:val="single"/>
        </w:rPr>
        <w:t>S</w:t>
      </w:r>
      <w:r w:rsidR="005B5671" w:rsidRPr="00A32482">
        <w:rPr>
          <w:rFonts w:cstheme="minorHAnsi"/>
          <w:b/>
          <w:sz w:val="18"/>
          <w:szCs w:val="18"/>
          <w:u w:val="single"/>
        </w:rPr>
        <w:t>PECYFIKACJA WARUNKÓW ZAMÓWIENIA</w:t>
      </w:r>
    </w:p>
    <w:p w:rsidR="00EA7858" w:rsidRPr="00A32482" w:rsidRDefault="00EA7858" w:rsidP="00B02F93">
      <w:pPr>
        <w:pStyle w:val="Bezodstpw"/>
        <w:jc w:val="center"/>
        <w:rPr>
          <w:rFonts w:cstheme="minorHAnsi"/>
          <w:b/>
          <w:sz w:val="18"/>
          <w:szCs w:val="18"/>
          <w:u w:val="single"/>
        </w:rPr>
      </w:pPr>
    </w:p>
    <w:p w:rsidR="00DD2C4D" w:rsidRPr="00A32482"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rPr>
          <w:rFonts w:cstheme="minorHAnsi"/>
          <w:b/>
          <w:sz w:val="18"/>
          <w:szCs w:val="18"/>
        </w:rPr>
      </w:pPr>
      <w:r w:rsidRPr="00A32482">
        <w:rPr>
          <w:rFonts w:cstheme="minorHAnsi"/>
          <w:b/>
          <w:sz w:val="18"/>
          <w:szCs w:val="18"/>
        </w:rPr>
        <w:t xml:space="preserve">I. NAZWA ORAZ ADRES ZAMAWIAJĄCEGO: </w:t>
      </w:r>
    </w:p>
    <w:p w:rsidR="00A81CE4" w:rsidRPr="00A32482" w:rsidRDefault="00A81CE4" w:rsidP="00A81CE4">
      <w:pPr>
        <w:pStyle w:val="Bezodstpw"/>
        <w:rPr>
          <w:rFonts w:cstheme="minorHAnsi"/>
          <w:sz w:val="18"/>
          <w:szCs w:val="18"/>
        </w:rPr>
      </w:pPr>
      <w:r w:rsidRPr="00A32482">
        <w:rPr>
          <w:rFonts w:cstheme="minorHAnsi"/>
          <w:b/>
          <w:bCs/>
          <w:sz w:val="18"/>
          <w:szCs w:val="18"/>
        </w:rPr>
        <w:t>Zamawiający</w:t>
      </w:r>
      <w:r w:rsidRPr="00A32482">
        <w:rPr>
          <w:rFonts w:cstheme="minorHAnsi"/>
          <w:sz w:val="18"/>
          <w:szCs w:val="18"/>
        </w:rPr>
        <w:t xml:space="preserve">: Komenda Wojewódzka Policji we Wrocławiu </w:t>
      </w:r>
    </w:p>
    <w:p w:rsidR="00A81CE4" w:rsidRPr="00A32482" w:rsidRDefault="00A81CE4" w:rsidP="00A81CE4">
      <w:pPr>
        <w:pStyle w:val="Bezodstpw"/>
        <w:rPr>
          <w:rFonts w:cstheme="minorHAnsi"/>
          <w:sz w:val="18"/>
          <w:szCs w:val="18"/>
        </w:rPr>
      </w:pPr>
      <w:r w:rsidRPr="00A32482">
        <w:rPr>
          <w:rFonts w:cstheme="minorHAnsi"/>
          <w:b/>
          <w:bCs/>
          <w:sz w:val="18"/>
          <w:szCs w:val="18"/>
        </w:rPr>
        <w:t>Adres Zamawiającego</w:t>
      </w:r>
      <w:r w:rsidRPr="00A32482">
        <w:rPr>
          <w:rFonts w:cstheme="minorHAnsi"/>
          <w:sz w:val="18"/>
          <w:szCs w:val="18"/>
        </w:rPr>
        <w:t>: ul. Podwale 31-33, 50-040 Wrocław</w:t>
      </w:r>
    </w:p>
    <w:p w:rsidR="00A81CE4" w:rsidRPr="00A32482" w:rsidRDefault="00A81CE4" w:rsidP="00A81CE4">
      <w:pPr>
        <w:pStyle w:val="Bezodstpw"/>
        <w:rPr>
          <w:rFonts w:cstheme="minorHAnsi"/>
          <w:sz w:val="18"/>
          <w:szCs w:val="18"/>
        </w:rPr>
      </w:pPr>
      <w:r w:rsidRPr="00A32482">
        <w:rPr>
          <w:rFonts w:cstheme="minorHAnsi"/>
          <w:b/>
          <w:bCs/>
          <w:sz w:val="18"/>
          <w:szCs w:val="18"/>
        </w:rPr>
        <w:t>Telefon</w:t>
      </w:r>
      <w:r w:rsidRPr="00A32482">
        <w:rPr>
          <w:rFonts w:cstheme="minorHAnsi"/>
          <w:sz w:val="18"/>
          <w:szCs w:val="18"/>
        </w:rPr>
        <w:t xml:space="preserve">: </w:t>
      </w:r>
      <w:r w:rsidR="009C6030" w:rsidRPr="00A32482">
        <w:rPr>
          <w:rFonts w:cstheme="minorHAnsi"/>
          <w:sz w:val="18"/>
          <w:szCs w:val="18"/>
        </w:rPr>
        <w:t>47 871 43 66</w:t>
      </w:r>
    </w:p>
    <w:p w:rsidR="00A81CE4" w:rsidRPr="00A32482" w:rsidRDefault="00A81CE4" w:rsidP="00A81CE4">
      <w:pPr>
        <w:pStyle w:val="Bezodstpw"/>
        <w:rPr>
          <w:rFonts w:cstheme="minorHAnsi"/>
          <w:sz w:val="18"/>
          <w:szCs w:val="18"/>
        </w:rPr>
      </w:pPr>
      <w:r w:rsidRPr="00A32482">
        <w:rPr>
          <w:rFonts w:cstheme="minorHAnsi"/>
          <w:b/>
          <w:sz w:val="18"/>
          <w:szCs w:val="18"/>
        </w:rPr>
        <w:t>Adres poczty elektronicznej:</w:t>
      </w:r>
      <w:hyperlink r:id="rId8" w:history="1">
        <w:r w:rsidR="009C6030" w:rsidRPr="00A32482">
          <w:rPr>
            <w:rStyle w:val="Hipercze"/>
            <w:rFonts w:cstheme="minorHAnsi"/>
            <w:sz w:val="18"/>
            <w:szCs w:val="18"/>
          </w:rPr>
          <w:t>iwona.rogaczewska@wr.policja.gov.pl</w:t>
        </w:r>
      </w:hyperlink>
    </w:p>
    <w:p w:rsidR="00B02F93" w:rsidRPr="00A32482" w:rsidRDefault="00A81CE4" w:rsidP="00A81CE4">
      <w:pPr>
        <w:pStyle w:val="Bezodstpw"/>
        <w:rPr>
          <w:rFonts w:cstheme="minorHAnsi"/>
          <w:sz w:val="18"/>
          <w:szCs w:val="18"/>
        </w:rPr>
      </w:pPr>
      <w:r w:rsidRPr="00A32482">
        <w:rPr>
          <w:rFonts w:cstheme="minorHAnsi"/>
          <w:b/>
          <w:bCs/>
          <w:sz w:val="18"/>
          <w:szCs w:val="18"/>
        </w:rPr>
        <w:t>Godziny urzędowania</w:t>
      </w:r>
      <w:r w:rsidRPr="00A32482">
        <w:rPr>
          <w:rFonts w:cstheme="minorHAnsi"/>
          <w:sz w:val="18"/>
          <w:szCs w:val="18"/>
        </w:rPr>
        <w:t>: od 07:30 do 15:30.</w:t>
      </w:r>
    </w:p>
    <w:p w:rsidR="00A81CE4" w:rsidRPr="00A32482" w:rsidRDefault="00A81CE4" w:rsidP="00A81CE4">
      <w:pPr>
        <w:pStyle w:val="Bezodstpw"/>
        <w:rPr>
          <w:rFonts w:cstheme="minorHAnsi"/>
          <w:sz w:val="18"/>
          <w:szCs w:val="18"/>
        </w:rPr>
      </w:pPr>
      <w:r w:rsidRPr="00A32482">
        <w:rPr>
          <w:rFonts w:cstheme="minorHAnsi"/>
          <w:sz w:val="18"/>
          <w:szCs w:val="18"/>
        </w:rPr>
        <w:t>Konto bankowe: NBP O/Okręgowy Wrocław, numer: 34 1010 1674 0000 9713 9120 1000</w:t>
      </w:r>
    </w:p>
    <w:p w:rsidR="00A81CE4" w:rsidRPr="00A32482" w:rsidRDefault="00A81CE4" w:rsidP="00A81CE4">
      <w:pPr>
        <w:pStyle w:val="Bezodstpw"/>
        <w:rPr>
          <w:rFonts w:cstheme="minorHAnsi"/>
          <w:sz w:val="18"/>
          <w:szCs w:val="18"/>
        </w:rPr>
      </w:pPr>
      <w:r w:rsidRPr="00A32482">
        <w:rPr>
          <w:rFonts w:cstheme="minorHAnsi"/>
          <w:sz w:val="18"/>
          <w:szCs w:val="18"/>
        </w:rPr>
        <w:t>NIP: 896-000-47-80</w:t>
      </w:r>
    </w:p>
    <w:p w:rsidR="00A81CE4" w:rsidRPr="00A32482" w:rsidRDefault="00A81CE4" w:rsidP="00A81CE4">
      <w:pPr>
        <w:pStyle w:val="Bezodstpw"/>
        <w:rPr>
          <w:rFonts w:cstheme="minorHAnsi"/>
          <w:sz w:val="18"/>
          <w:szCs w:val="18"/>
        </w:rPr>
      </w:pPr>
      <w:r w:rsidRPr="00A32482">
        <w:rPr>
          <w:rFonts w:cstheme="minorHAnsi"/>
          <w:sz w:val="18"/>
          <w:szCs w:val="18"/>
        </w:rPr>
        <w:t>Regon: 930156216</w:t>
      </w:r>
    </w:p>
    <w:p w:rsidR="00532C98" w:rsidRPr="00A32482" w:rsidRDefault="00532C98" w:rsidP="00532C98">
      <w:pPr>
        <w:pStyle w:val="Bezodstpw"/>
        <w:rPr>
          <w:rFonts w:cstheme="minorHAnsi"/>
          <w:b/>
          <w:sz w:val="18"/>
          <w:szCs w:val="18"/>
          <w:u w:val="single"/>
        </w:rPr>
      </w:pPr>
      <w:r w:rsidRPr="00A32482">
        <w:rPr>
          <w:rFonts w:cstheme="minorHAnsi"/>
          <w:b/>
          <w:sz w:val="18"/>
          <w:szCs w:val="18"/>
          <w:u w:val="single"/>
        </w:rPr>
        <w:t>Klauzula informacyjna RODO:</w:t>
      </w:r>
    </w:p>
    <w:p w:rsidR="00532C98" w:rsidRPr="00A32482" w:rsidRDefault="00532C98" w:rsidP="00532C98">
      <w:pPr>
        <w:pStyle w:val="Bezodstpw"/>
        <w:jc w:val="both"/>
        <w:rPr>
          <w:rFonts w:eastAsia="Times New Roman" w:cstheme="minorHAnsi"/>
          <w:color w:val="000000"/>
          <w:sz w:val="18"/>
          <w:szCs w:val="18"/>
        </w:rPr>
      </w:pPr>
      <w:r w:rsidRPr="00A32482">
        <w:rPr>
          <w:rFonts w:eastAsia="Times New Roman" w:cstheme="minorHAnsi"/>
          <w:color w:val="000000"/>
          <w:sz w:val="18"/>
          <w:szCs w:val="18"/>
        </w:rPr>
        <w:t xml:space="preserve">Zgodnie z art. 13 ust. 1 i 2 </w:t>
      </w:r>
      <w:r w:rsidRPr="00A32482">
        <w:rPr>
          <w:rFonts w:eastAsia="Times New Roman" w:cstheme="minorHAnsi"/>
          <w:color w:val="000000" w:themeColor="text1"/>
          <w:sz w:val="18"/>
          <w:szCs w:val="18"/>
        </w:rPr>
        <w:t>oraz 14 ust. 1 i 2 rozporządzenia</w:t>
      </w:r>
      <w:r w:rsidRPr="00A32482">
        <w:rPr>
          <w:rFonts w:eastAsia="Times New Roman" w:cstheme="minorHAnsi"/>
          <w:color w:val="000000"/>
          <w:sz w:val="18"/>
          <w:szCs w:val="18"/>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rsidR="00532C98" w:rsidRPr="00A32482" w:rsidRDefault="00532C98" w:rsidP="00532C98">
      <w:pPr>
        <w:shd w:val="clear" w:color="auto" w:fill="FFFFFF"/>
        <w:spacing w:after="0" w:line="240" w:lineRule="auto"/>
        <w:ind w:left="284"/>
        <w:jc w:val="both"/>
        <w:rPr>
          <w:rFonts w:eastAsia="Times New Roman" w:cstheme="minorHAnsi"/>
          <w:color w:val="000000"/>
          <w:sz w:val="18"/>
          <w:szCs w:val="18"/>
        </w:rPr>
      </w:pPr>
      <w:r w:rsidRPr="00A32482">
        <w:rPr>
          <w:rFonts w:eastAsia="Times New Roman" w:cstheme="minorHAnsi"/>
          <w:color w:val="000000"/>
          <w:sz w:val="18"/>
          <w:szCs w:val="18"/>
        </w:rPr>
        <w:t>a. administratorem Pani/Pana danych osobowych jest Komendant Wojewódzki Policji we Wrocławiu, ul. Podwale 31-33, 50-040 Wrocław.</w:t>
      </w:r>
    </w:p>
    <w:p w:rsidR="00532C98" w:rsidRPr="00A32482" w:rsidRDefault="00532C98" w:rsidP="00532C98">
      <w:pPr>
        <w:shd w:val="clear" w:color="auto" w:fill="FFFFFF"/>
        <w:spacing w:after="0" w:line="240" w:lineRule="auto"/>
        <w:ind w:left="284"/>
        <w:jc w:val="both"/>
        <w:rPr>
          <w:rFonts w:eastAsia="Times New Roman" w:cstheme="minorHAnsi"/>
          <w:color w:val="000000"/>
          <w:sz w:val="18"/>
          <w:szCs w:val="18"/>
        </w:rPr>
      </w:pPr>
      <w:r w:rsidRPr="00A32482">
        <w:rPr>
          <w:rFonts w:eastAsia="Times New Roman" w:cstheme="minorHAnsi"/>
          <w:color w:val="000000"/>
          <w:sz w:val="18"/>
          <w:szCs w:val="18"/>
        </w:rPr>
        <w:t xml:space="preserve">b. administrator wyznaczył Inspektora Danych Osobowych, z którym można się kontaktować pod adresem e-mail: </w:t>
      </w:r>
      <w:r w:rsidRPr="00A32482">
        <w:rPr>
          <w:rFonts w:eastAsia="Times New Roman" w:cstheme="minorHAnsi"/>
          <w:color w:val="0000FF"/>
          <w:sz w:val="18"/>
          <w:szCs w:val="18"/>
          <w:u w:val="single"/>
        </w:rPr>
        <w:t>iod.kwp@wr.policja.gov.pl</w:t>
      </w:r>
      <w:r w:rsidRPr="00A32482">
        <w:rPr>
          <w:rFonts w:eastAsia="Times New Roman" w:cstheme="minorHAnsi"/>
          <w:color w:val="000000"/>
          <w:sz w:val="18"/>
          <w:szCs w:val="18"/>
        </w:rPr>
        <w:t>, tel. 47 8713598</w:t>
      </w:r>
    </w:p>
    <w:p w:rsidR="006E0DA6" w:rsidRPr="00A32482" w:rsidRDefault="00532C98" w:rsidP="006E0DA6">
      <w:pPr>
        <w:shd w:val="clear" w:color="auto" w:fill="FFFFFF"/>
        <w:spacing w:after="0" w:line="240" w:lineRule="auto"/>
        <w:ind w:left="284"/>
        <w:jc w:val="both"/>
        <w:rPr>
          <w:rFonts w:eastAsia="Times New Roman" w:cstheme="minorHAnsi"/>
          <w:color w:val="000000" w:themeColor="text1"/>
          <w:sz w:val="18"/>
          <w:szCs w:val="18"/>
        </w:rPr>
      </w:pPr>
      <w:r w:rsidRPr="00A32482">
        <w:rPr>
          <w:rFonts w:eastAsia="Times New Roman" w:cstheme="minorHAnsi"/>
          <w:color w:val="000000"/>
          <w:sz w:val="18"/>
          <w:szCs w:val="18"/>
        </w:rPr>
        <w:t xml:space="preserve">c. Pani/Pana dane osobowe przetwarzane będą na podstawie art. 6 ust. 1 lit. c RODO w celu związanym z przedmiotowym postępowaniem o udzielenie zamówienia publicznego, prowadzonym </w:t>
      </w:r>
      <w:r w:rsidR="006E0DA6" w:rsidRPr="00A32482">
        <w:rPr>
          <w:rFonts w:eastAsia="Times New Roman" w:cstheme="minorHAnsi"/>
          <w:color w:val="000000" w:themeColor="text1"/>
          <w:sz w:val="18"/>
          <w:szCs w:val="18"/>
        </w:rPr>
        <w:t xml:space="preserve">w trybie podstawowym bez negocjacji  art. 275 ust. 1 </w:t>
      </w:r>
      <w:proofErr w:type="spellStart"/>
      <w:r w:rsidR="00DD2A9E" w:rsidRPr="00A32482">
        <w:rPr>
          <w:rFonts w:eastAsia="Times New Roman" w:cstheme="minorHAnsi"/>
          <w:color w:val="000000" w:themeColor="text1"/>
          <w:sz w:val="18"/>
          <w:szCs w:val="18"/>
        </w:rPr>
        <w:t>P</w:t>
      </w:r>
      <w:r w:rsidR="006E0DA6" w:rsidRPr="00A32482">
        <w:rPr>
          <w:rFonts w:eastAsia="Times New Roman" w:cstheme="minorHAnsi"/>
          <w:color w:val="000000" w:themeColor="text1"/>
          <w:sz w:val="18"/>
          <w:szCs w:val="18"/>
        </w:rPr>
        <w:t>zp</w:t>
      </w:r>
      <w:proofErr w:type="spellEnd"/>
      <w:r w:rsidR="006E0DA6" w:rsidRPr="00A32482">
        <w:rPr>
          <w:rFonts w:eastAsia="Times New Roman" w:cstheme="minorHAnsi"/>
          <w:color w:val="000000" w:themeColor="text1"/>
          <w:sz w:val="18"/>
          <w:szCs w:val="18"/>
        </w:rPr>
        <w:t>.</w:t>
      </w:r>
    </w:p>
    <w:p w:rsidR="00532C98" w:rsidRPr="00A32482" w:rsidRDefault="00532C98" w:rsidP="00532C98">
      <w:pPr>
        <w:shd w:val="clear" w:color="auto" w:fill="FFFFFF"/>
        <w:spacing w:after="0" w:line="240" w:lineRule="auto"/>
        <w:ind w:left="284"/>
        <w:jc w:val="both"/>
        <w:rPr>
          <w:rFonts w:eastAsia="Times New Roman" w:cstheme="minorHAnsi"/>
          <w:color w:val="000000"/>
          <w:sz w:val="18"/>
          <w:szCs w:val="18"/>
        </w:rPr>
      </w:pPr>
      <w:r w:rsidRPr="00A32482">
        <w:rPr>
          <w:rFonts w:eastAsia="Times New Roman" w:cstheme="minorHAnsi"/>
          <w:color w:val="000000"/>
          <w:sz w:val="18"/>
          <w:szCs w:val="18"/>
        </w:rPr>
        <w:t>d. odbiorcami Pani/Pana danych osobowych będą osoby lub podmioty, którym udostępniona zostanie dokumentacja postępowania w oparciu o art. 18 oraz 74 ustawy PZP</w:t>
      </w:r>
    </w:p>
    <w:p w:rsidR="00532C98" w:rsidRPr="00A32482" w:rsidRDefault="00532C98" w:rsidP="00532C98">
      <w:pPr>
        <w:shd w:val="clear" w:color="auto" w:fill="FFFFFF"/>
        <w:spacing w:after="0" w:line="240" w:lineRule="auto"/>
        <w:ind w:left="284"/>
        <w:jc w:val="both"/>
        <w:rPr>
          <w:rFonts w:eastAsia="Times New Roman" w:cstheme="minorHAnsi"/>
          <w:color w:val="000000"/>
          <w:sz w:val="18"/>
          <w:szCs w:val="18"/>
        </w:rPr>
      </w:pPr>
      <w:r w:rsidRPr="00A32482">
        <w:rPr>
          <w:rFonts w:eastAsia="Times New Roman" w:cstheme="minorHAnsi"/>
          <w:color w:val="000000"/>
          <w:sz w:val="18"/>
          <w:szCs w:val="18"/>
        </w:rPr>
        <w:t xml:space="preserve">e. Pani/Pana dane osobowe będą przechowywane, zgodnie z art. 78 ust. 1 </w:t>
      </w:r>
      <w:r w:rsidR="000B0AF0" w:rsidRPr="00A32482">
        <w:rPr>
          <w:rFonts w:eastAsia="Times New Roman" w:cstheme="minorHAnsi"/>
          <w:color w:val="000000"/>
          <w:sz w:val="18"/>
          <w:szCs w:val="18"/>
        </w:rPr>
        <w:t xml:space="preserve">i 4 </w:t>
      </w:r>
      <w:proofErr w:type="spellStart"/>
      <w:r w:rsidRPr="00A32482">
        <w:rPr>
          <w:rFonts w:eastAsia="Times New Roman" w:cstheme="minorHAnsi"/>
          <w:color w:val="000000"/>
          <w:sz w:val="18"/>
          <w:szCs w:val="18"/>
        </w:rPr>
        <w:t>P</w:t>
      </w:r>
      <w:r w:rsidR="000B0AF0" w:rsidRPr="00A32482">
        <w:rPr>
          <w:rFonts w:eastAsia="Times New Roman" w:cstheme="minorHAnsi"/>
          <w:color w:val="000000"/>
          <w:sz w:val="18"/>
          <w:szCs w:val="18"/>
        </w:rPr>
        <w:t>zp</w:t>
      </w:r>
      <w:proofErr w:type="spellEnd"/>
      <w:r w:rsidRPr="00A32482">
        <w:rPr>
          <w:rFonts w:eastAsia="Times New Roman" w:cstheme="minorHAnsi"/>
          <w:color w:val="000000"/>
          <w:sz w:val="18"/>
          <w:szCs w:val="18"/>
        </w:rPr>
        <w:t xml:space="preserve"> przez okres 4 lat od dnia zakończenia postępowania o udzielenie zamówienia, a jeżeli czas trwania umowy przekracza 4 lata, okres przechowywania obejmuje cały czas trwania umowy, a następnie w celu archiwalnym przez okres zgodny z instrukcją kancelaryjną i Jednolitym Rzeczowym Wykazem Akt ;</w:t>
      </w:r>
    </w:p>
    <w:p w:rsidR="006E0DA6" w:rsidRPr="00A32482" w:rsidRDefault="006E0DA6" w:rsidP="006E0DA6">
      <w:pPr>
        <w:pStyle w:val="Akapitzlist"/>
        <w:spacing w:after="150" w:line="240" w:lineRule="auto"/>
        <w:ind w:left="284"/>
        <w:jc w:val="both"/>
        <w:rPr>
          <w:rFonts w:cstheme="minorHAnsi"/>
          <w:color w:val="000000" w:themeColor="text1"/>
          <w:sz w:val="18"/>
          <w:szCs w:val="18"/>
        </w:rPr>
      </w:pPr>
      <w:r w:rsidRPr="00A32482">
        <w:rPr>
          <w:rFonts w:eastAsia="Times New Roman" w:cstheme="minorHAnsi"/>
          <w:color w:val="000000" w:themeColor="text1"/>
          <w:sz w:val="18"/>
          <w:szCs w:val="18"/>
        </w:rPr>
        <w:t xml:space="preserve">W przypadku zamówień współfinansowanych ze środków UE przez okres określony przepisami o przechowywaniu i archiwizacji  </w:t>
      </w:r>
      <w:r w:rsidRPr="00A32482">
        <w:rPr>
          <w:rFonts w:cstheme="minorHAnsi"/>
          <w:color w:val="000000" w:themeColor="text1"/>
          <w:sz w:val="18"/>
          <w:szCs w:val="18"/>
        </w:rPr>
        <w:t>dokumentów dotyczących projektów współfinansowanych z UE od dnia zakończenia postępowania o udzielenie zamówienia;</w:t>
      </w:r>
    </w:p>
    <w:p w:rsidR="00532C98" w:rsidRPr="00A32482" w:rsidRDefault="00532C98" w:rsidP="00406EE7">
      <w:pPr>
        <w:pStyle w:val="Akapitzlist"/>
        <w:spacing w:after="0" w:line="240" w:lineRule="auto"/>
        <w:ind w:left="284"/>
        <w:jc w:val="both"/>
        <w:rPr>
          <w:rFonts w:cstheme="minorHAnsi"/>
          <w:b/>
          <w:i/>
          <w:sz w:val="18"/>
          <w:szCs w:val="18"/>
        </w:rPr>
      </w:pPr>
      <w:r w:rsidRPr="00A32482">
        <w:rPr>
          <w:rFonts w:eastAsia="Times New Roman" w:cstheme="minorHAnsi"/>
          <w:color w:val="000000"/>
          <w:sz w:val="18"/>
          <w:szCs w:val="18"/>
        </w:rPr>
        <w:t xml:space="preserve">f. obowiązek podania przez Panią/Pana danych osobowych bezpośrednio Pani/Pana dotyczących jest wymogiem ustawowym określonym w przepisach ustawy </w:t>
      </w:r>
      <w:proofErr w:type="spellStart"/>
      <w:r w:rsidRPr="00A32482">
        <w:rPr>
          <w:rFonts w:eastAsia="Times New Roman" w:cstheme="minorHAnsi"/>
          <w:color w:val="000000"/>
          <w:sz w:val="18"/>
          <w:szCs w:val="18"/>
        </w:rPr>
        <w:t>Pzp</w:t>
      </w:r>
      <w:proofErr w:type="spellEnd"/>
      <w:r w:rsidRPr="00A32482">
        <w:rPr>
          <w:rFonts w:eastAsia="Times New Roman" w:cstheme="minorHAnsi"/>
          <w:color w:val="000000"/>
          <w:sz w:val="18"/>
          <w:szCs w:val="18"/>
        </w:rPr>
        <w:t xml:space="preserve">, związanym z udziałem w postępowaniu o udzielenie zamówienia publicznego, konsekwencje niepodania określonych danych wynikają z ustawy </w:t>
      </w:r>
      <w:proofErr w:type="spellStart"/>
      <w:r w:rsidRPr="00A32482">
        <w:rPr>
          <w:rFonts w:eastAsia="Times New Roman" w:cstheme="minorHAnsi"/>
          <w:color w:val="000000"/>
          <w:sz w:val="18"/>
          <w:szCs w:val="18"/>
        </w:rPr>
        <w:t>Pzp</w:t>
      </w:r>
      <w:proofErr w:type="spellEnd"/>
      <w:r w:rsidRPr="00A32482">
        <w:rPr>
          <w:rFonts w:cstheme="minorHAnsi"/>
          <w:sz w:val="18"/>
          <w:szCs w:val="18"/>
        </w:rPr>
        <w:t xml:space="preserve"> i będą skutkować brakiem możliwości udzielenia Pani/Panu zamówienia (brakiem możliwości zawarcia umowy);  </w:t>
      </w:r>
    </w:p>
    <w:p w:rsidR="00532C98" w:rsidRPr="00A32482" w:rsidRDefault="00532C98" w:rsidP="00532C98">
      <w:pPr>
        <w:shd w:val="clear" w:color="auto" w:fill="FFFFFF"/>
        <w:spacing w:after="0" w:line="240" w:lineRule="auto"/>
        <w:ind w:left="284"/>
        <w:jc w:val="both"/>
        <w:rPr>
          <w:rFonts w:eastAsia="Times New Roman" w:cstheme="minorHAnsi"/>
          <w:color w:val="000000"/>
          <w:sz w:val="18"/>
          <w:szCs w:val="18"/>
        </w:rPr>
      </w:pPr>
      <w:r w:rsidRPr="00A32482">
        <w:rPr>
          <w:rFonts w:eastAsia="Times New Roman" w:cstheme="minorHAnsi"/>
          <w:color w:val="000000"/>
          <w:sz w:val="18"/>
          <w:szCs w:val="18"/>
        </w:rPr>
        <w:t>g. w odniesieniu do Pani/Pana danych osobowych decyzje nie będą podejmowane w sposób zautomatyzowany, stosownie do art. 22 RODO.</w:t>
      </w:r>
    </w:p>
    <w:p w:rsidR="00532C98" w:rsidRPr="00A32482" w:rsidRDefault="00532C98" w:rsidP="00532C98">
      <w:pPr>
        <w:shd w:val="clear" w:color="auto" w:fill="FFFFFF"/>
        <w:spacing w:after="0" w:line="240" w:lineRule="auto"/>
        <w:jc w:val="both"/>
        <w:rPr>
          <w:rFonts w:eastAsia="Times New Roman" w:cstheme="minorHAnsi"/>
          <w:color w:val="000000"/>
          <w:sz w:val="18"/>
          <w:szCs w:val="18"/>
        </w:rPr>
      </w:pPr>
      <w:r w:rsidRPr="00A32482">
        <w:rPr>
          <w:rFonts w:eastAsia="Times New Roman" w:cstheme="minorHAnsi"/>
          <w:color w:val="000000"/>
          <w:sz w:val="18"/>
          <w:szCs w:val="18"/>
        </w:rPr>
        <w:t>Posiada Pani/Pan:</w:t>
      </w:r>
    </w:p>
    <w:p w:rsidR="00532C98" w:rsidRPr="00A32482" w:rsidRDefault="00532C98" w:rsidP="00E67EAE">
      <w:pPr>
        <w:numPr>
          <w:ilvl w:val="0"/>
          <w:numId w:val="4"/>
        </w:numPr>
        <w:shd w:val="clear" w:color="auto" w:fill="FFFFFF"/>
        <w:tabs>
          <w:tab w:val="clear" w:pos="720"/>
          <w:tab w:val="num" w:pos="284"/>
          <w:tab w:val="left" w:pos="426"/>
          <w:tab w:val="left" w:pos="567"/>
        </w:tabs>
        <w:spacing w:after="0" w:line="240" w:lineRule="auto"/>
        <w:ind w:left="284" w:firstLine="0"/>
        <w:jc w:val="both"/>
        <w:rPr>
          <w:rFonts w:eastAsia="Times New Roman" w:cstheme="minorHAnsi"/>
          <w:color w:val="000000"/>
          <w:sz w:val="18"/>
          <w:szCs w:val="18"/>
        </w:rPr>
      </w:pPr>
      <w:r w:rsidRPr="00A32482">
        <w:rPr>
          <w:rFonts w:eastAsia="Times New Roman" w:cstheme="minorHAnsi"/>
          <w:color w:val="000000"/>
          <w:sz w:val="18"/>
          <w:szCs w:val="18"/>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rsidR="00532C98" w:rsidRPr="00A32482" w:rsidRDefault="00532C98" w:rsidP="00E67EAE">
      <w:pPr>
        <w:numPr>
          <w:ilvl w:val="0"/>
          <w:numId w:val="4"/>
        </w:numPr>
        <w:shd w:val="clear" w:color="auto" w:fill="FFFFFF"/>
        <w:tabs>
          <w:tab w:val="clear" w:pos="720"/>
          <w:tab w:val="num" w:pos="360"/>
          <w:tab w:val="left" w:pos="567"/>
        </w:tabs>
        <w:spacing w:after="0" w:line="240" w:lineRule="auto"/>
        <w:ind w:left="284" w:firstLine="0"/>
        <w:jc w:val="both"/>
        <w:rPr>
          <w:rFonts w:eastAsia="Times New Roman" w:cstheme="minorHAnsi"/>
          <w:color w:val="000000"/>
          <w:sz w:val="18"/>
          <w:szCs w:val="18"/>
        </w:rPr>
      </w:pPr>
      <w:r w:rsidRPr="00A32482">
        <w:rPr>
          <w:rFonts w:eastAsia="Times New Roman" w:cstheme="minorHAnsi"/>
          <w:color w:val="000000"/>
          <w:sz w:val="18"/>
          <w:szCs w:val="18"/>
        </w:rPr>
        <w:t xml:space="preserve">prawo do wniesienia skargi do Prezesa Urzędu Ochrony Danych Osobowych, gdy uzna Pani/Pan, że przetwarzanie danych osobowych Pani/Pana dotyczących narusza przepisy RODO; </w:t>
      </w:r>
    </w:p>
    <w:p w:rsidR="00532C98" w:rsidRPr="00A32482" w:rsidRDefault="00532C98" w:rsidP="00532C98">
      <w:pPr>
        <w:shd w:val="clear" w:color="auto" w:fill="FFFFFF"/>
        <w:spacing w:after="0" w:line="240" w:lineRule="auto"/>
        <w:jc w:val="both"/>
        <w:rPr>
          <w:rFonts w:eastAsia="Times New Roman" w:cstheme="minorHAnsi"/>
          <w:color w:val="000000"/>
          <w:sz w:val="18"/>
          <w:szCs w:val="18"/>
        </w:rPr>
      </w:pPr>
      <w:r w:rsidRPr="00A32482">
        <w:rPr>
          <w:rFonts w:eastAsia="Times New Roman" w:cstheme="minorHAnsi"/>
          <w:color w:val="000000"/>
          <w:sz w:val="18"/>
          <w:szCs w:val="18"/>
        </w:rPr>
        <w:t>Nie przysługuje Pani/Panu:</w:t>
      </w:r>
    </w:p>
    <w:p w:rsidR="00532C98" w:rsidRPr="00A32482" w:rsidRDefault="00532C98" w:rsidP="00E67EAE">
      <w:pPr>
        <w:numPr>
          <w:ilvl w:val="0"/>
          <w:numId w:val="5"/>
        </w:numPr>
        <w:shd w:val="clear" w:color="auto" w:fill="FFFFFF"/>
        <w:tabs>
          <w:tab w:val="clear" w:pos="720"/>
          <w:tab w:val="num" w:pos="360"/>
          <w:tab w:val="left" w:pos="567"/>
        </w:tabs>
        <w:spacing w:after="0" w:line="240" w:lineRule="auto"/>
        <w:ind w:left="284" w:firstLine="0"/>
        <w:jc w:val="both"/>
        <w:rPr>
          <w:rFonts w:eastAsia="Times New Roman" w:cstheme="minorHAnsi"/>
          <w:color w:val="000000"/>
          <w:sz w:val="18"/>
          <w:szCs w:val="18"/>
        </w:rPr>
      </w:pPr>
      <w:r w:rsidRPr="00A32482">
        <w:rPr>
          <w:rFonts w:eastAsia="Times New Roman" w:cstheme="minorHAnsi"/>
          <w:color w:val="000000"/>
          <w:sz w:val="18"/>
          <w:szCs w:val="18"/>
        </w:rPr>
        <w:t>w związku z art. 17 ust. 3 lit. b, d lub e RODO prawo do usunięcia danych osobowych;</w:t>
      </w:r>
    </w:p>
    <w:p w:rsidR="00532C98" w:rsidRPr="00A32482" w:rsidRDefault="00532C98" w:rsidP="00E67EAE">
      <w:pPr>
        <w:numPr>
          <w:ilvl w:val="0"/>
          <w:numId w:val="5"/>
        </w:numPr>
        <w:shd w:val="clear" w:color="auto" w:fill="FFFFFF"/>
        <w:tabs>
          <w:tab w:val="clear" w:pos="720"/>
          <w:tab w:val="num" w:pos="360"/>
          <w:tab w:val="left" w:pos="426"/>
          <w:tab w:val="left" w:pos="567"/>
        </w:tabs>
        <w:spacing w:after="0" w:line="240" w:lineRule="auto"/>
        <w:ind w:left="284" w:firstLine="0"/>
        <w:jc w:val="both"/>
        <w:rPr>
          <w:rFonts w:eastAsia="Times New Roman" w:cstheme="minorHAnsi"/>
          <w:color w:val="000000"/>
          <w:sz w:val="18"/>
          <w:szCs w:val="18"/>
        </w:rPr>
      </w:pPr>
      <w:r w:rsidRPr="00A32482">
        <w:rPr>
          <w:rFonts w:eastAsia="Times New Roman" w:cstheme="minorHAnsi"/>
          <w:color w:val="000000"/>
          <w:sz w:val="18"/>
          <w:szCs w:val="18"/>
        </w:rPr>
        <w:t>prawo do przenoszenia danych osobowych, o którym mowa w art. 20 RODO;</w:t>
      </w:r>
    </w:p>
    <w:p w:rsidR="00532C98" w:rsidRPr="00A32482" w:rsidRDefault="00532C98" w:rsidP="00E67EAE">
      <w:pPr>
        <w:numPr>
          <w:ilvl w:val="0"/>
          <w:numId w:val="5"/>
        </w:numPr>
        <w:shd w:val="clear" w:color="auto" w:fill="FFFFFF"/>
        <w:tabs>
          <w:tab w:val="clear" w:pos="720"/>
          <w:tab w:val="num" w:pos="284"/>
          <w:tab w:val="left" w:pos="567"/>
        </w:tabs>
        <w:spacing w:after="0" w:line="240" w:lineRule="auto"/>
        <w:ind w:left="284" w:firstLine="0"/>
        <w:jc w:val="both"/>
        <w:rPr>
          <w:rFonts w:eastAsia="Times New Roman" w:cstheme="minorHAnsi"/>
          <w:color w:val="000000"/>
          <w:sz w:val="18"/>
          <w:szCs w:val="18"/>
        </w:rPr>
      </w:pPr>
      <w:r w:rsidRPr="00A32482">
        <w:rPr>
          <w:rFonts w:eastAsia="Times New Roman" w:cstheme="minorHAnsi"/>
          <w:color w:val="000000"/>
          <w:sz w:val="18"/>
          <w:szCs w:val="18"/>
        </w:rPr>
        <w:t xml:space="preserve">na podstawie art. 21 RODO prawo sprzeciwu, wobec przetwarzania danych osobowych, gdyż podstawą prawną przetwarzania Pani/Pana danych osobowych jest art. 6 ust. 1 lit. c RODO; </w:t>
      </w:r>
    </w:p>
    <w:p w:rsidR="00532C98" w:rsidRPr="00A32482" w:rsidRDefault="00532C98" w:rsidP="00532C98">
      <w:pPr>
        <w:shd w:val="clear" w:color="auto" w:fill="FFFFFF"/>
        <w:spacing w:after="0" w:line="240" w:lineRule="auto"/>
        <w:jc w:val="both"/>
        <w:rPr>
          <w:rFonts w:eastAsia="Times New Roman" w:cstheme="minorHAnsi"/>
          <w:color w:val="000000"/>
          <w:sz w:val="18"/>
          <w:szCs w:val="18"/>
        </w:rPr>
      </w:pPr>
      <w:r w:rsidRPr="00A32482">
        <w:rPr>
          <w:rFonts w:eastAsia="Times New Roman" w:cstheme="minorHAnsi"/>
          <w:color w:val="000000"/>
          <w:sz w:val="18"/>
          <w:szCs w:val="18"/>
        </w:rPr>
        <w:t>Przysługuje Pani/Panu prawo wniesienia skargi do organu nadzorczego na niezgodne z RODO przetwarzanie Pani/Pana danych osobowych przez administratora. Organem właściwym dla przedmiotowej skargi jest Urząd Ochrony Danych Osobowych, ul. Stawki 2, 00-193 Warszawa.</w:t>
      </w:r>
    </w:p>
    <w:p w:rsidR="00532C98" w:rsidRPr="00A32482" w:rsidRDefault="00532C98" w:rsidP="00532C98">
      <w:pPr>
        <w:shd w:val="clear" w:color="auto" w:fill="FFFFFF"/>
        <w:spacing w:after="0" w:line="240" w:lineRule="auto"/>
        <w:jc w:val="both"/>
        <w:rPr>
          <w:rFonts w:eastAsia="Times New Roman" w:cstheme="minorHAnsi"/>
          <w:color w:val="000000"/>
          <w:sz w:val="18"/>
          <w:szCs w:val="18"/>
        </w:rPr>
      </w:pPr>
      <w:r w:rsidRPr="00A32482">
        <w:rPr>
          <w:rFonts w:eastAsia="Times New Roman" w:cstheme="minorHAnsi"/>
          <w:color w:val="000000"/>
          <w:sz w:val="18"/>
          <w:szCs w:val="18"/>
        </w:rPr>
        <w:t>Jednocześnie Zamawiający przypomina o ciążącym na Pani/Panu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wyłączeń, o których mowa w art. 14 ust. 5 RODO</w:t>
      </w:r>
    </w:p>
    <w:p w:rsidR="00532C98" w:rsidRPr="00A32482" w:rsidRDefault="00532C98" w:rsidP="00532C98">
      <w:pPr>
        <w:pStyle w:val="Bezodstpw"/>
        <w:jc w:val="both"/>
        <w:rPr>
          <w:rFonts w:cstheme="minorHAnsi"/>
          <w:b/>
          <w:sz w:val="18"/>
          <w:szCs w:val="18"/>
        </w:rPr>
      </w:pPr>
      <w:r w:rsidRPr="00A32482">
        <w:rPr>
          <w:rFonts w:cstheme="minorHAnsi"/>
          <w:b/>
          <w:sz w:val="18"/>
          <w:szCs w:val="18"/>
        </w:rPr>
        <w:t>Informacja o ograniczeniach stosowania przepisów rozporządzenia Parlamentu Europejskiego i Rady (UE) nr 2016/679 z dnia 27 kwietnia 2016 r. w sprawie ochrony osób fizycznych w związku z przetwarzaniem danych osobowych i w sprawie swobodnego przepływu takich danych oraz uchylenia dyrektywy 95/46/WE (ogólne rozporządzenie o ochronie danych):</w:t>
      </w:r>
    </w:p>
    <w:p w:rsidR="00532C98" w:rsidRPr="00A32482" w:rsidRDefault="00532C98" w:rsidP="00532C98">
      <w:pPr>
        <w:shd w:val="clear" w:color="auto" w:fill="FFFFFF"/>
        <w:tabs>
          <w:tab w:val="left" w:pos="567"/>
        </w:tabs>
        <w:spacing w:after="0" w:line="240" w:lineRule="auto"/>
        <w:jc w:val="both"/>
        <w:rPr>
          <w:rFonts w:eastAsia="Times New Roman" w:cstheme="minorHAnsi"/>
          <w:color w:val="000000"/>
          <w:sz w:val="18"/>
          <w:szCs w:val="18"/>
        </w:rPr>
      </w:pPr>
      <w:r w:rsidRPr="00A32482">
        <w:rPr>
          <w:rFonts w:eastAsia="Times New Roman" w:cstheme="minorHAnsi"/>
          <w:color w:val="000000"/>
          <w:sz w:val="18"/>
          <w:szCs w:val="18"/>
        </w:rPr>
        <w:lastRenderedPageBreak/>
        <w:t>- na podstawie art. 16 RODO prawo do sprostowania Pani/Pana danych osobowych (</w:t>
      </w:r>
      <w:r w:rsidRPr="00A32482">
        <w:rPr>
          <w:rFonts w:eastAsia="Times New Roman" w:cstheme="minorHAnsi"/>
          <w:i/>
          <w:color w:val="000000"/>
          <w:sz w:val="18"/>
          <w:szCs w:val="18"/>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A32482">
        <w:rPr>
          <w:rFonts w:eastAsia="Times New Roman" w:cstheme="minorHAnsi"/>
          <w:color w:val="000000"/>
          <w:sz w:val="18"/>
          <w:szCs w:val="18"/>
        </w:rPr>
        <w:t>);</w:t>
      </w:r>
    </w:p>
    <w:p w:rsidR="00DD2C4D" w:rsidRPr="00A32482" w:rsidRDefault="00532C98" w:rsidP="005B5671">
      <w:pPr>
        <w:shd w:val="clear" w:color="auto" w:fill="FFFFFF"/>
        <w:tabs>
          <w:tab w:val="left" w:pos="426"/>
          <w:tab w:val="left" w:pos="567"/>
        </w:tabs>
        <w:spacing w:after="0" w:line="240" w:lineRule="auto"/>
        <w:jc w:val="both"/>
        <w:rPr>
          <w:rFonts w:eastAsia="Times New Roman" w:cstheme="minorHAnsi"/>
          <w:color w:val="000000"/>
          <w:sz w:val="18"/>
          <w:szCs w:val="18"/>
        </w:rPr>
      </w:pPr>
      <w:r w:rsidRPr="00A32482">
        <w:rPr>
          <w:rFonts w:eastAsia="Times New Roman" w:cstheme="minorHAnsi"/>
          <w:color w:val="000000"/>
          <w:sz w:val="18"/>
          <w:szCs w:val="18"/>
        </w:rPr>
        <w:t>- na podstawie art. 18 RODO prawo żądania od administratora ograniczenia przetwarzania danych osobowych z zastrzeżeniem okresu trwania postępowania o udzielenie zamówienia publicznego lub konkursu oraz przypadków, o któ</w:t>
      </w:r>
      <w:r w:rsidR="00E66E96" w:rsidRPr="00A32482">
        <w:rPr>
          <w:rFonts w:eastAsia="Times New Roman" w:cstheme="minorHAnsi"/>
          <w:color w:val="000000"/>
          <w:sz w:val="18"/>
          <w:szCs w:val="18"/>
        </w:rPr>
        <w:t>rych mowa w art. 18 ust. 2 RODO</w:t>
      </w:r>
      <w:r w:rsidR="00E66E96" w:rsidRPr="00A32482">
        <w:rPr>
          <w:rFonts w:eastAsia="Times New Roman" w:cstheme="minorHAnsi"/>
          <w:color w:val="000000" w:themeColor="text1"/>
          <w:sz w:val="18"/>
          <w:szCs w:val="18"/>
        </w:rPr>
        <w:t xml:space="preserve">, z tym, że zgodnie z art. 19 ust. 3 ustawy </w:t>
      </w:r>
      <w:proofErr w:type="spellStart"/>
      <w:r w:rsidR="00E66E96" w:rsidRPr="00A32482">
        <w:rPr>
          <w:rFonts w:eastAsia="Times New Roman" w:cstheme="minorHAnsi"/>
          <w:color w:val="000000" w:themeColor="text1"/>
          <w:sz w:val="18"/>
          <w:szCs w:val="18"/>
        </w:rPr>
        <w:t>Pzp</w:t>
      </w:r>
      <w:proofErr w:type="spellEnd"/>
      <w:r w:rsidR="00E66E96" w:rsidRPr="00A32482">
        <w:rPr>
          <w:rFonts w:eastAsia="Times New Roman" w:cstheme="minorHAnsi"/>
          <w:color w:val="000000" w:themeColor="text1"/>
          <w:sz w:val="18"/>
          <w:szCs w:val="18"/>
        </w:rPr>
        <w:t>, zgłoszenie żądania ograniczenia przetwarzania danych osobowych nie ogranicza przetwarzania tych danych do czasu zakończenia postępowania o udzielenie zamówienia publicznego</w:t>
      </w:r>
      <w:r w:rsidR="00E66E96" w:rsidRPr="00A32482">
        <w:rPr>
          <w:rFonts w:eastAsia="Times New Roman" w:cstheme="minorHAnsi"/>
          <w:color w:val="FF0000"/>
          <w:sz w:val="18"/>
          <w:szCs w:val="18"/>
        </w:rPr>
        <w:t xml:space="preserve"> </w:t>
      </w:r>
      <w:r w:rsidRPr="00A32482">
        <w:rPr>
          <w:rFonts w:eastAsia="Times New Roman" w:cstheme="minorHAnsi"/>
          <w:color w:val="000000"/>
          <w:sz w:val="18"/>
          <w:szCs w:val="18"/>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001C0AC4" w:rsidRPr="00A32482">
        <w:rPr>
          <w:rFonts w:eastAsia="Times New Roman" w:cstheme="minorHAnsi"/>
          <w:color w:val="000000"/>
          <w:sz w:val="18"/>
          <w:szCs w:val="18"/>
        </w:rPr>
        <w:t>).</w:t>
      </w:r>
    </w:p>
    <w:p w:rsidR="00F255C9" w:rsidRPr="00A32482" w:rsidRDefault="00F255C9" w:rsidP="005B5671">
      <w:pPr>
        <w:shd w:val="clear" w:color="auto" w:fill="FFFFFF"/>
        <w:tabs>
          <w:tab w:val="left" w:pos="426"/>
          <w:tab w:val="left" w:pos="567"/>
        </w:tabs>
        <w:spacing w:after="0" w:line="240" w:lineRule="auto"/>
        <w:jc w:val="both"/>
        <w:rPr>
          <w:rFonts w:eastAsia="Times New Roman" w:cstheme="minorHAnsi"/>
          <w:color w:val="000000"/>
          <w:sz w:val="18"/>
          <w:szCs w:val="18"/>
        </w:rPr>
      </w:pPr>
    </w:p>
    <w:p w:rsidR="00DD2C4D" w:rsidRPr="00A32482"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rPr>
          <w:rFonts w:cstheme="minorHAnsi"/>
          <w:b/>
          <w:sz w:val="18"/>
          <w:szCs w:val="18"/>
        </w:rPr>
      </w:pPr>
      <w:r w:rsidRPr="00A32482">
        <w:rPr>
          <w:rFonts w:cstheme="minorHAnsi"/>
          <w:b/>
          <w:sz w:val="18"/>
          <w:szCs w:val="18"/>
        </w:rPr>
        <w:t xml:space="preserve">II. </w:t>
      </w:r>
      <w:r w:rsidR="001F054B" w:rsidRPr="00A32482">
        <w:rPr>
          <w:rFonts w:cstheme="minorHAnsi"/>
          <w:b/>
          <w:sz w:val="18"/>
          <w:szCs w:val="18"/>
        </w:rPr>
        <w:t xml:space="preserve">ADRES STRONY INTERNETOWEJ PROWADZONEGO POSTEPOWANIA, </w:t>
      </w:r>
      <w:r w:rsidRPr="00A32482">
        <w:rPr>
          <w:rFonts w:cstheme="minorHAnsi"/>
          <w:b/>
          <w:sz w:val="18"/>
          <w:szCs w:val="18"/>
        </w:rPr>
        <w:t xml:space="preserve">ADRES STRONY INTERNETOWEJ, NA KTÓREJ UDOSTĘPNIANE BĘDĄ ZMIANY I WYJAŚNIENIA TREŚCI SWZ ORAZ INNE DOKUMENTY ZAMÓWIENIA BEZPOŚREDNIO ZWIĄZANE Z POSTĘPOWANIEM O UDZIELENIE ZAMÓWIENIA </w:t>
      </w:r>
    </w:p>
    <w:p w:rsidR="005915C8" w:rsidRPr="00A32482" w:rsidRDefault="00DD2C4D" w:rsidP="00DD2C4D">
      <w:pPr>
        <w:pStyle w:val="Bezodstpw"/>
        <w:jc w:val="both"/>
        <w:rPr>
          <w:rStyle w:val="Hipercze"/>
          <w:rFonts w:cstheme="minorHAnsi"/>
          <w:sz w:val="18"/>
          <w:szCs w:val="18"/>
        </w:rPr>
      </w:pPr>
      <w:r w:rsidRPr="00A32482">
        <w:rPr>
          <w:rFonts w:cstheme="minorHAnsi"/>
          <w:sz w:val="18"/>
          <w:szCs w:val="18"/>
        </w:rPr>
        <w:t xml:space="preserve">Zmiany i wyjaśnienia treści SWZ oraz inne dokumenty zamówienia bezpośrednio związane </w:t>
      </w:r>
      <w:r w:rsidR="007B78F8" w:rsidRPr="00A32482">
        <w:rPr>
          <w:rFonts w:cstheme="minorHAnsi"/>
          <w:sz w:val="18"/>
          <w:szCs w:val="18"/>
        </w:rPr>
        <w:t xml:space="preserve">                              </w:t>
      </w:r>
      <w:r w:rsidRPr="00A32482">
        <w:rPr>
          <w:rFonts w:cstheme="minorHAnsi"/>
          <w:sz w:val="18"/>
          <w:szCs w:val="18"/>
        </w:rPr>
        <w:t xml:space="preserve">z postępowaniem o udzielenie zamówienia będą udostępniane na stronie internetowej: </w:t>
      </w:r>
      <w:r w:rsidR="005915C8" w:rsidRPr="00A32482">
        <w:rPr>
          <w:rStyle w:val="Hipercze"/>
          <w:rFonts w:cstheme="minorHAnsi"/>
          <w:sz w:val="18"/>
          <w:szCs w:val="18"/>
        </w:rPr>
        <w:t>https://platformazakupowa.pl/pn/kwp_wroclaw</w:t>
      </w:r>
    </w:p>
    <w:p w:rsidR="00EA7858" w:rsidRPr="00A32482" w:rsidRDefault="00EA7858" w:rsidP="00DD2C4D">
      <w:pPr>
        <w:pStyle w:val="Bezodstpw"/>
        <w:jc w:val="both"/>
        <w:rPr>
          <w:rFonts w:cstheme="minorHAnsi"/>
          <w:sz w:val="18"/>
          <w:szCs w:val="18"/>
        </w:rPr>
      </w:pPr>
    </w:p>
    <w:p w:rsidR="00DD2C4D" w:rsidRPr="00A32482"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theme="minorHAnsi"/>
          <w:b/>
          <w:sz w:val="18"/>
          <w:szCs w:val="18"/>
        </w:rPr>
      </w:pPr>
      <w:r w:rsidRPr="00A32482">
        <w:rPr>
          <w:rFonts w:cstheme="minorHAnsi"/>
          <w:b/>
          <w:sz w:val="18"/>
          <w:szCs w:val="18"/>
        </w:rPr>
        <w:t xml:space="preserve">III. TRYB UDZIELENIA ZAMÓWIENIA </w:t>
      </w:r>
    </w:p>
    <w:p w:rsidR="00DD2C4D" w:rsidRPr="00A32482" w:rsidRDefault="00DD2C4D" w:rsidP="00DD2C4D">
      <w:pPr>
        <w:pStyle w:val="Bezodstpw"/>
        <w:jc w:val="both"/>
        <w:rPr>
          <w:rFonts w:cstheme="minorHAnsi"/>
          <w:sz w:val="18"/>
          <w:szCs w:val="18"/>
        </w:rPr>
      </w:pPr>
      <w:r w:rsidRPr="00A32482">
        <w:rPr>
          <w:rFonts w:cstheme="minorHAnsi"/>
          <w:sz w:val="18"/>
          <w:szCs w:val="18"/>
        </w:rPr>
        <w:t xml:space="preserve">1. Niniejsze postępowanie o udzielenie zamówienia publicznego prowadzone jest w trybie podstawowym, na podstawie art. 275 </w:t>
      </w:r>
      <w:proofErr w:type="spellStart"/>
      <w:r w:rsidRPr="00A32482">
        <w:rPr>
          <w:rFonts w:cstheme="minorHAnsi"/>
          <w:sz w:val="18"/>
          <w:szCs w:val="18"/>
        </w:rPr>
        <w:t>pkt</w:t>
      </w:r>
      <w:proofErr w:type="spellEnd"/>
      <w:r w:rsidRPr="00A32482">
        <w:rPr>
          <w:rFonts w:cstheme="minorHAnsi"/>
          <w:sz w:val="18"/>
          <w:szCs w:val="18"/>
        </w:rPr>
        <w:t xml:space="preserve"> 1 ustawy z dnia 11 września 2019 r. - Prawo zamówień publicznych (Dz. U. z 20</w:t>
      </w:r>
      <w:r w:rsidR="004D5576">
        <w:rPr>
          <w:rFonts w:cstheme="minorHAnsi"/>
          <w:sz w:val="18"/>
          <w:szCs w:val="18"/>
        </w:rPr>
        <w:t>24</w:t>
      </w:r>
      <w:r w:rsidR="00C85538" w:rsidRPr="00A32482">
        <w:rPr>
          <w:rFonts w:cstheme="minorHAnsi"/>
          <w:sz w:val="18"/>
          <w:szCs w:val="18"/>
        </w:rPr>
        <w:t xml:space="preserve"> </w:t>
      </w:r>
      <w:r w:rsidRPr="00A32482">
        <w:rPr>
          <w:rFonts w:cstheme="minorHAnsi"/>
          <w:sz w:val="18"/>
          <w:szCs w:val="18"/>
        </w:rPr>
        <w:t>r., p</w:t>
      </w:r>
      <w:r w:rsidR="001F054B" w:rsidRPr="00A32482">
        <w:rPr>
          <w:rFonts w:cstheme="minorHAnsi"/>
          <w:sz w:val="18"/>
          <w:szCs w:val="18"/>
        </w:rPr>
        <w:t xml:space="preserve">oz. </w:t>
      </w:r>
      <w:r w:rsidR="004D5576">
        <w:rPr>
          <w:rFonts w:cstheme="minorHAnsi"/>
          <w:sz w:val="18"/>
          <w:szCs w:val="18"/>
        </w:rPr>
        <w:t>1320</w:t>
      </w:r>
      <w:r w:rsidR="001F054B" w:rsidRPr="00A32482">
        <w:rPr>
          <w:rFonts w:cstheme="minorHAnsi"/>
          <w:sz w:val="18"/>
          <w:szCs w:val="18"/>
        </w:rPr>
        <w:t xml:space="preserve">) </w:t>
      </w:r>
      <w:r w:rsidR="00DD2A9E" w:rsidRPr="00A32482">
        <w:rPr>
          <w:rFonts w:cstheme="minorHAnsi"/>
          <w:sz w:val="18"/>
          <w:szCs w:val="18"/>
        </w:rPr>
        <w:t>zwanej dalej także „</w:t>
      </w:r>
      <w:r w:rsidRPr="00A32482">
        <w:rPr>
          <w:rFonts w:cstheme="minorHAnsi"/>
          <w:sz w:val="18"/>
          <w:szCs w:val="18"/>
        </w:rPr>
        <w:t xml:space="preserve">ustawą </w:t>
      </w:r>
      <w:proofErr w:type="spellStart"/>
      <w:r w:rsidRPr="00A32482">
        <w:rPr>
          <w:rFonts w:cstheme="minorHAnsi"/>
          <w:sz w:val="18"/>
          <w:szCs w:val="18"/>
        </w:rPr>
        <w:t>P</w:t>
      </w:r>
      <w:r w:rsidR="0062621E" w:rsidRPr="00A32482">
        <w:rPr>
          <w:rFonts w:cstheme="minorHAnsi"/>
          <w:sz w:val="18"/>
          <w:szCs w:val="18"/>
        </w:rPr>
        <w:t>zp</w:t>
      </w:r>
      <w:proofErr w:type="spellEnd"/>
      <w:r w:rsidRPr="00A32482">
        <w:rPr>
          <w:rFonts w:cstheme="minorHAnsi"/>
          <w:sz w:val="18"/>
          <w:szCs w:val="18"/>
        </w:rPr>
        <w:t>" lub „</w:t>
      </w:r>
      <w:proofErr w:type="spellStart"/>
      <w:r w:rsidRPr="00A32482">
        <w:rPr>
          <w:rFonts w:cstheme="minorHAnsi"/>
          <w:sz w:val="18"/>
          <w:szCs w:val="18"/>
        </w:rPr>
        <w:t>Pzp</w:t>
      </w:r>
      <w:proofErr w:type="spellEnd"/>
      <w:r w:rsidR="00390A11" w:rsidRPr="00A32482">
        <w:rPr>
          <w:rFonts w:cstheme="minorHAnsi"/>
          <w:sz w:val="18"/>
          <w:szCs w:val="18"/>
        </w:rPr>
        <w:t>”</w:t>
      </w:r>
      <w:r w:rsidRPr="00A32482">
        <w:rPr>
          <w:rFonts w:cstheme="minorHAnsi"/>
          <w:sz w:val="18"/>
          <w:szCs w:val="18"/>
        </w:rPr>
        <w:t xml:space="preserve">. </w:t>
      </w:r>
    </w:p>
    <w:p w:rsidR="00EA7858" w:rsidRPr="00A32482" w:rsidRDefault="00DD2C4D" w:rsidP="00DD2C4D">
      <w:pPr>
        <w:pStyle w:val="Bezodstpw"/>
        <w:jc w:val="both"/>
        <w:rPr>
          <w:rFonts w:cstheme="minorHAnsi"/>
          <w:sz w:val="18"/>
          <w:szCs w:val="18"/>
        </w:rPr>
      </w:pPr>
      <w:r w:rsidRPr="00A32482">
        <w:rPr>
          <w:rFonts w:cstheme="minorHAnsi"/>
          <w:sz w:val="18"/>
          <w:szCs w:val="18"/>
        </w:rPr>
        <w:t xml:space="preserve">2. W zakresie nieuregulowanym niniejszą Specyfikacją Warunków Zamówienia, zwaną dalej „SWZ”, zastosowanie mają przepisy ustawy PZP. </w:t>
      </w:r>
    </w:p>
    <w:p w:rsidR="002B738B" w:rsidRPr="00A32482" w:rsidRDefault="002B738B" w:rsidP="00DD2C4D">
      <w:pPr>
        <w:pStyle w:val="Bezodstpw"/>
        <w:jc w:val="both"/>
        <w:rPr>
          <w:rFonts w:cstheme="minorHAnsi"/>
          <w:sz w:val="18"/>
          <w:szCs w:val="18"/>
        </w:rPr>
      </w:pPr>
    </w:p>
    <w:p w:rsidR="00390A11" w:rsidRPr="00A32482"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theme="minorHAnsi"/>
          <w:b/>
          <w:sz w:val="18"/>
          <w:szCs w:val="18"/>
        </w:rPr>
      </w:pPr>
      <w:r w:rsidRPr="00A32482">
        <w:rPr>
          <w:rFonts w:cstheme="minorHAnsi"/>
          <w:b/>
          <w:sz w:val="18"/>
          <w:szCs w:val="18"/>
        </w:rPr>
        <w:t xml:space="preserve">IV. INFORMACJA, CZY ZAMAWIAJĄCY PRZEWIDUJE WYBÓR NAJKORZYSTNIEJSZEJ OFERTY Z MOŻLIWOŚCIĄ PROWADZENIA NEGOCJACJI </w:t>
      </w:r>
    </w:p>
    <w:p w:rsidR="00C72C12" w:rsidRPr="00A32482" w:rsidRDefault="00DD2C4D" w:rsidP="00DD2C4D">
      <w:pPr>
        <w:pStyle w:val="Bezodstpw"/>
        <w:jc w:val="both"/>
        <w:rPr>
          <w:rFonts w:cstheme="minorHAnsi"/>
          <w:sz w:val="18"/>
          <w:szCs w:val="18"/>
        </w:rPr>
      </w:pPr>
      <w:r w:rsidRPr="00A32482">
        <w:rPr>
          <w:rFonts w:cstheme="minorHAnsi"/>
          <w:sz w:val="18"/>
          <w:szCs w:val="18"/>
        </w:rPr>
        <w:t>Zamawiający nie przewiduje wyboru najkorzystniejszej oferty z możliwością prowadzenia negocjacji.</w:t>
      </w:r>
    </w:p>
    <w:p w:rsidR="002B738B" w:rsidRPr="00A32482" w:rsidRDefault="002B738B" w:rsidP="00DD2C4D">
      <w:pPr>
        <w:pStyle w:val="Bezodstpw"/>
        <w:jc w:val="both"/>
        <w:rPr>
          <w:rFonts w:cstheme="minorHAnsi"/>
          <w:sz w:val="18"/>
          <w:szCs w:val="18"/>
        </w:rPr>
      </w:pPr>
    </w:p>
    <w:p w:rsidR="00390A11" w:rsidRPr="00A32482" w:rsidRDefault="00390A11" w:rsidP="001A5ECB">
      <w:pPr>
        <w:pStyle w:val="Bezodstpw"/>
        <w:pBdr>
          <w:top w:val="single" w:sz="4" w:space="1" w:color="auto"/>
          <w:left w:val="single" w:sz="4" w:space="4" w:color="auto"/>
          <w:bottom w:val="single" w:sz="4" w:space="2" w:color="auto"/>
          <w:right w:val="single" w:sz="4" w:space="4" w:color="auto"/>
          <w:between w:val="single" w:sz="4" w:space="1" w:color="auto"/>
          <w:bar w:val="single" w:sz="4" w:color="auto"/>
        </w:pBdr>
        <w:jc w:val="both"/>
        <w:rPr>
          <w:rFonts w:cstheme="minorHAnsi"/>
          <w:b/>
          <w:sz w:val="18"/>
          <w:szCs w:val="18"/>
        </w:rPr>
      </w:pPr>
      <w:r w:rsidRPr="00A32482">
        <w:rPr>
          <w:rFonts w:cstheme="minorHAnsi"/>
          <w:b/>
          <w:sz w:val="18"/>
          <w:szCs w:val="18"/>
        </w:rPr>
        <w:t xml:space="preserve">V. OPIS PRZEDMIOTU ZAMÓWIENIA </w:t>
      </w:r>
    </w:p>
    <w:p w:rsidR="00F74E11" w:rsidRPr="00E07168" w:rsidRDefault="00536D9D" w:rsidP="00F74E11">
      <w:pPr>
        <w:pStyle w:val="Bezodstpw"/>
        <w:jc w:val="both"/>
        <w:rPr>
          <w:rFonts w:cstheme="minorHAnsi"/>
          <w:b/>
          <w:sz w:val="18"/>
          <w:szCs w:val="18"/>
        </w:rPr>
      </w:pPr>
      <w:r w:rsidRPr="00E07168">
        <w:rPr>
          <w:rFonts w:cstheme="minorHAnsi"/>
          <w:b/>
          <w:color w:val="000000"/>
          <w:sz w:val="18"/>
          <w:szCs w:val="18"/>
        </w:rPr>
        <w:t xml:space="preserve">1. </w:t>
      </w:r>
      <w:r w:rsidRPr="00E07168">
        <w:rPr>
          <w:rFonts w:cstheme="minorHAnsi"/>
          <w:b/>
          <w:sz w:val="18"/>
          <w:szCs w:val="18"/>
        </w:rPr>
        <w:t>Przedmiote</w:t>
      </w:r>
      <w:r w:rsidR="001B7EEE" w:rsidRPr="00E07168">
        <w:rPr>
          <w:rFonts w:cstheme="minorHAnsi"/>
          <w:b/>
          <w:sz w:val="18"/>
          <w:szCs w:val="18"/>
        </w:rPr>
        <w:t>m zamówienia jest</w:t>
      </w:r>
      <w:r w:rsidR="00CB551A" w:rsidRPr="00E07168">
        <w:rPr>
          <w:rFonts w:cstheme="minorHAnsi"/>
          <w:b/>
          <w:sz w:val="18"/>
          <w:szCs w:val="18"/>
        </w:rPr>
        <w:t>:</w:t>
      </w:r>
      <w:r w:rsidR="001B7EEE" w:rsidRPr="00E07168">
        <w:rPr>
          <w:rFonts w:cstheme="minorHAnsi"/>
          <w:b/>
          <w:sz w:val="18"/>
          <w:szCs w:val="18"/>
        </w:rPr>
        <w:t xml:space="preserve"> </w:t>
      </w:r>
      <w:r w:rsidR="00F74E11" w:rsidRPr="00E07168">
        <w:rPr>
          <w:rFonts w:cstheme="minorHAnsi"/>
          <w:b/>
          <w:sz w:val="18"/>
          <w:szCs w:val="18"/>
        </w:rPr>
        <w:t xml:space="preserve">Naprawa powypadkowa pojazdu specjalistycznego marki Mercedes Benz </w:t>
      </w:r>
      <w:proofErr w:type="spellStart"/>
      <w:r w:rsidR="00F74E11" w:rsidRPr="00E07168">
        <w:rPr>
          <w:rFonts w:cstheme="minorHAnsi"/>
          <w:b/>
          <w:sz w:val="18"/>
          <w:szCs w:val="18"/>
        </w:rPr>
        <w:t>Atego</w:t>
      </w:r>
      <w:proofErr w:type="spellEnd"/>
      <w:r w:rsidR="00F74E11" w:rsidRPr="00E07168">
        <w:rPr>
          <w:rFonts w:cstheme="minorHAnsi"/>
          <w:b/>
          <w:sz w:val="18"/>
          <w:szCs w:val="18"/>
        </w:rPr>
        <w:t xml:space="preserve"> – KWP Wrocław.</w:t>
      </w:r>
    </w:p>
    <w:p w:rsidR="008B052A" w:rsidRPr="008B052A" w:rsidRDefault="00F74E11" w:rsidP="008B052A">
      <w:pPr>
        <w:pStyle w:val="Bezodstpw"/>
        <w:jc w:val="both"/>
        <w:rPr>
          <w:rFonts w:ascii="Calibri" w:eastAsia="Times New Roman" w:hAnsi="Calibri" w:cs="Calibri"/>
          <w:sz w:val="18"/>
          <w:szCs w:val="18"/>
        </w:rPr>
      </w:pPr>
      <w:r w:rsidRPr="008B052A">
        <w:rPr>
          <w:rFonts w:cstheme="minorHAnsi"/>
          <w:sz w:val="18"/>
          <w:szCs w:val="18"/>
        </w:rPr>
        <w:t xml:space="preserve">2. </w:t>
      </w:r>
      <w:r w:rsidR="008B052A" w:rsidRPr="008B052A">
        <w:rPr>
          <w:rFonts w:ascii="Calibri" w:eastAsia="Times New Roman" w:hAnsi="Calibri" w:cs="Calibri"/>
          <w:sz w:val="18"/>
          <w:szCs w:val="18"/>
        </w:rPr>
        <w:t xml:space="preserve">Przedmiotem postępowania jest usługa naprawy powypadkowej pojazdu specjalistycznego marki Mercedes Benz </w:t>
      </w:r>
      <w:proofErr w:type="spellStart"/>
      <w:r w:rsidR="008B052A" w:rsidRPr="008B052A">
        <w:rPr>
          <w:rFonts w:ascii="Calibri" w:eastAsia="Times New Roman" w:hAnsi="Calibri" w:cs="Calibri"/>
          <w:sz w:val="18"/>
          <w:szCs w:val="18"/>
        </w:rPr>
        <w:t>Atego</w:t>
      </w:r>
      <w:proofErr w:type="spellEnd"/>
      <w:r w:rsidR="008B052A" w:rsidRPr="008B052A">
        <w:rPr>
          <w:rFonts w:ascii="Calibri" w:eastAsia="Times New Roman" w:hAnsi="Calibri" w:cs="Calibri"/>
          <w:sz w:val="18"/>
          <w:szCs w:val="18"/>
        </w:rPr>
        <w:t xml:space="preserve"> garnizonu dolnośląskiego Policji, która obejmuje:</w:t>
      </w:r>
    </w:p>
    <w:p w:rsidR="008B052A" w:rsidRPr="008B052A" w:rsidRDefault="008B052A" w:rsidP="008B052A">
      <w:pPr>
        <w:suppressAutoHyphens/>
        <w:spacing w:after="0" w:line="240" w:lineRule="auto"/>
        <w:jc w:val="both"/>
        <w:rPr>
          <w:rFonts w:ascii="Calibri" w:eastAsia="Times New Roman" w:hAnsi="Calibri" w:cs="Calibri"/>
          <w:sz w:val="18"/>
          <w:szCs w:val="18"/>
        </w:rPr>
      </w:pPr>
      <w:r>
        <w:rPr>
          <w:rFonts w:cstheme="minorHAnsi"/>
          <w:color w:val="000000"/>
          <w:sz w:val="18"/>
          <w:szCs w:val="18"/>
        </w:rPr>
        <w:t xml:space="preserve">- </w:t>
      </w:r>
      <w:r w:rsidRPr="008B052A">
        <w:rPr>
          <w:rFonts w:ascii="Calibri" w:eastAsia="Times New Roman" w:hAnsi="Calibri" w:cs="Calibri"/>
          <w:color w:val="000000"/>
          <w:sz w:val="18"/>
          <w:szCs w:val="18"/>
        </w:rPr>
        <w:t xml:space="preserve">transport pojazdu z Stacji Obsługi Pojazdów we Wrocławiu przy ul. </w:t>
      </w:r>
      <w:proofErr w:type="spellStart"/>
      <w:r w:rsidRPr="008B052A">
        <w:rPr>
          <w:rFonts w:ascii="Calibri" w:eastAsia="Times New Roman" w:hAnsi="Calibri" w:cs="Calibri"/>
          <w:color w:val="000000"/>
          <w:sz w:val="18"/>
          <w:szCs w:val="18"/>
        </w:rPr>
        <w:t>Połbina</w:t>
      </w:r>
      <w:proofErr w:type="spellEnd"/>
      <w:r w:rsidRPr="008B052A">
        <w:rPr>
          <w:rFonts w:ascii="Calibri" w:eastAsia="Times New Roman" w:hAnsi="Calibri" w:cs="Calibri"/>
          <w:color w:val="000000"/>
          <w:sz w:val="18"/>
          <w:szCs w:val="18"/>
        </w:rPr>
        <w:t xml:space="preserve"> 1  </w:t>
      </w:r>
      <w:r w:rsidRPr="008B052A">
        <w:rPr>
          <w:rFonts w:ascii="Calibri" w:eastAsia="Times New Roman" w:hAnsi="Calibri" w:cs="Calibri"/>
          <w:color w:val="000000"/>
          <w:sz w:val="18"/>
          <w:szCs w:val="18"/>
        </w:rPr>
        <w:br/>
        <w:t xml:space="preserve">do miejsca wykonania usługi przez Wykonawcę oraz dostarczenie pojazdu </w:t>
      </w:r>
      <w:r w:rsidRPr="008B052A">
        <w:rPr>
          <w:rFonts w:ascii="Calibri" w:eastAsia="Times New Roman" w:hAnsi="Calibri" w:cs="Calibri"/>
          <w:color w:val="000000"/>
          <w:sz w:val="18"/>
          <w:szCs w:val="18"/>
        </w:rPr>
        <w:br/>
        <w:t>do Zamawiającego po wykonaniu naprawy;</w:t>
      </w:r>
    </w:p>
    <w:p w:rsidR="008B052A" w:rsidRPr="008B052A" w:rsidRDefault="008B052A" w:rsidP="008B052A">
      <w:pPr>
        <w:suppressAutoHyphens/>
        <w:spacing w:after="0" w:line="240" w:lineRule="auto"/>
        <w:ind w:left="786"/>
        <w:jc w:val="both"/>
        <w:rPr>
          <w:rFonts w:ascii="Calibri" w:eastAsia="Times New Roman" w:hAnsi="Calibri" w:cs="Calibri"/>
          <w:sz w:val="18"/>
          <w:szCs w:val="18"/>
        </w:rPr>
      </w:pPr>
      <w:r>
        <w:rPr>
          <w:rFonts w:cstheme="minorHAnsi"/>
          <w:color w:val="000000"/>
          <w:sz w:val="18"/>
          <w:szCs w:val="18"/>
        </w:rPr>
        <w:t>-</w:t>
      </w:r>
      <w:r w:rsidRPr="008B052A">
        <w:rPr>
          <w:rFonts w:ascii="Calibri" w:eastAsia="Times New Roman" w:hAnsi="Calibri" w:cs="Calibri"/>
          <w:color w:val="000000"/>
          <w:sz w:val="18"/>
          <w:szCs w:val="18"/>
        </w:rPr>
        <w:t xml:space="preserve"> naprawę powypadkową obejmującą w szczególności:</w:t>
      </w:r>
    </w:p>
    <w:p w:rsidR="008B052A" w:rsidRPr="008B052A" w:rsidRDefault="008B052A" w:rsidP="008B052A">
      <w:pPr>
        <w:suppressAutoHyphens/>
        <w:spacing w:after="0" w:line="240" w:lineRule="auto"/>
        <w:ind w:left="786"/>
        <w:jc w:val="both"/>
        <w:rPr>
          <w:rFonts w:ascii="Calibri" w:eastAsia="Times New Roman" w:hAnsi="Calibri" w:cs="Calibri"/>
          <w:sz w:val="18"/>
          <w:szCs w:val="18"/>
        </w:rPr>
      </w:pPr>
      <w:r w:rsidRPr="008B052A">
        <w:rPr>
          <w:rFonts w:ascii="Calibri" w:eastAsia="Times New Roman" w:hAnsi="Calibri" w:cs="Calibri"/>
          <w:color w:val="000000"/>
          <w:sz w:val="18"/>
          <w:szCs w:val="18"/>
        </w:rPr>
        <w:t>- naprawa uszkodzonej kabiny – demontaż i montaż, naprawa blacharsko lakiernicza uszkodzonych elementów,</w:t>
      </w:r>
    </w:p>
    <w:p w:rsidR="008B052A" w:rsidRPr="008B052A" w:rsidRDefault="008B052A" w:rsidP="008B052A">
      <w:pPr>
        <w:suppressAutoHyphens/>
        <w:spacing w:after="0" w:line="240" w:lineRule="auto"/>
        <w:ind w:left="786"/>
        <w:jc w:val="both"/>
        <w:rPr>
          <w:rFonts w:ascii="Calibri" w:eastAsia="Times New Roman" w:hAnsi="Calibri" w:cs="Calibri"/>
          <w:sz w:val="18"/>
          <w:szCs w:val="18"/>
        </w:rPr>
      </w:pPr>
      <w:r w:rsidRPr="008B052A">
        <w:rPr>
          <w:rFonts w:ascii="Calibri" w:eastAsia="Times New Roman" w:hAnsi="Calibri" w:cs="Calibri"/>
          <w:color w:val="000000"/>
          <w:sz w:val="18"/>
          <w:szCs w:val="18"/>
        </w:rPr>
        <w:t>- nadwozie specjalne - demontaż i montaż, naprawa blacharsko lakiernicza uszkodzonych elementów,</w:t>
      </w:r>
    </w:p>
    <w:p w:rsidR="008B052A" w:rsidRPr="008B052A" w:rsidRDefault="008B052A" w:rsidP="008B052A">
      <w:pPr>
        <w:suppressAutoHyphens/>
        <w:spacing w:after="0" w:line="240" w:lineRule="auto"/>
        <w:ind w:left="786"/>
        <w:jc w:val="both"/>
        <w:rPr>
          <w:rFonts w:ascii="Calibri" w:eastAsia="Times New Roman" w:hAnsi="Calibri" w:cs="Calibri"/>
          <w:sz w:val="18"/>
          <w:szCs w:val="18"/>
        </w:rPr>
      </w:pPr>
      <w:r w:rsidRPr="008B052A">
        <w:rPr>
          <w:rFonts w:ascii="Calibri" w:eastAsia="Times New Roman" w:hAnsi="Calibri" w:cs="Calibri"/>
          <w:color w:val="000000"/>
          <w:sz w:val="18"/>
          <w:szCs w:val="18"/>
        </w:rPr>
        <w:t>- podwozie – prostowanie ramy, pełna obsługa techniczna zespołów i podzespołów podwozia z wymianą płynów eksploatacyjnych, weryfikacja zawieszenia, resorowania,</w:t>
      </w:r>
    </w:p>
    <w:p w:rsidR="008B052A" w:rsidRPr="008B052A" w:rsidRDefault="008B052A" w:rsidP="008B052A">
      <w:pPr>
        <w:suppressAutoHyphens/>
        <w:spacing w:after="0" w:line="240" w:lineRule="auto"/>
        <w:ind w:left="786"/>
        <w:jc w:val="both"/>
        <w:rPr>
          <w:rFonts w:ascii="Calibri" w:eastAsia="Times New Roman" w:hAnsi="Calibri" w:cs="Calibri"/>
          <w:sz w:val="18"/>
          <w:szCs w:val="18"/>
        </w:rPr>
      </w:pPr>
      <w:r w:rsidRPr="008B052A">
        <w:rPr>
          <w:rFonts w:ascii="Calibri" w:eastAsia="Times New Roman" w:hAnsi="Calibri" w:cs="Calibri"/>
          <w:color w:val="000000"/>
          <w:sz w:val="18"/>
          <w:szCs w:val="18"/>
        </w:rPr>
        <w:t>- przegląd i naprawa instalacji elektrycznej, pneumatycznej i hydraulicznej,</w:t>
      </w:r>
    </w:p>
    <w:p w:rsidR="008B052A" w:rsidRPr="008B052A" w:rsidRDefault="008B052A" w:rsidP="008B052A">
      <w:pPr>
        <w:suppressAutoHyphens/>
        <w:spacing w:after="0" w:line="240" w:lineRule="auto"/>
        <w:ind w:left="786"/>
        <w:jc w:val="both"/>
        <w:rPr>
          <w:rFonts w:ascii="Calibri" w:eastAsia="Times New Roman" w:hAnsi="Calibri" w:cs="Calibri"/>
          <w:sz w:val="18"/>
          <w:szCs w:val="18"/>
        </w:rPr>
      </w:pPr>
      <w:r w:rsidRPr="008B052A">
        <w:rPr>
          <w:rFonts w:ascii="Calibri" w:eastAsia="Times New Roman" w:hAnsi="Calibri" w:cs="Calibri"/>
          <w:color w:val="000000"/>
          <w:sz w:val="18"/>
          <w:szCs w:val="18"/>
        </w:rPr>
        <w:t>- przygotowanie do zmiany koloru całej zabudowy,</w:t>
      </w:r>
    </w:p>
    <w:p w:rsidR="008B052A" w:rsidRPr="008B052A" w:rsidRDefault="008B052A" w:rsidP="008B052A">
      <w:pPr>
        <w:suppressAutoHyphens/>
        <w:spacing w:after="0" w:line="240" w:lineRule="auto"/>
        <w:ind w:left="786"/>
        <w:jc w:val="both"/>
        <w:rPr>
          <w:rFonts w:ascii="Calibri" w:eastAsia="Times New Roman" w:hAnsi="Calibri" w:cs="Calibri"/>
          <w:sz w:val="18"/>
          <w:szCs w:val="18"/>
        </w:rPr>
      </w:pPr>
      <w:r w:rsidRPr="008B052A">
        <w:rPr>
          <w:rFonts w:ascii="Calibri" w:eastAsia="Times New Roman" w:hAnsi="Calibri" w:cs="Calibri"/>
          <w:color w:val="000000"/>
          <w:sz w:val="18"/>
          <w:szCs w:val="18"/>
        </w:rPr>
        <w:t>- malowanie całej zabudowy,</w:t>
      </w:r>
    </w:p>
    <w:p w:rsidR="008B052A" w:rsidRPr="008B052A" w:rsidRDefault="008B052A" w:rsidP="008B052A">
      <w:pPr>
        <w:suppressAutoHyphens/>
        <w:spacing w:after="0" w:line="240" w:lineRule="auto"/>
        <w:ind w:left="786"/>
        <w:jc w:val="both"/>
        <w:rPr>
          <w:rFonts w:ascii="Calibri" w:eastAsia="Times New Roman" w:hAnsi="Calibri" w:cs="Calibri"/>
          <w:sz w:val="18"/>
          <w:szCs w:val="18"/>
        </w:rPr>
      </w:pPr>
      <w:r>
        <w:rPr>
          <w:rFonts w:cstheme="minorHAnsi"/>
          <w:color w:val="000000"/>
          <w:sz w:val="18"/>
          <w:szCs w:val="18"/>
        </w:rPr>
        <w:t>-</w:t>
      </w:r>
      <w:r w:rsidRPr="008B052A">
        <w:rPr>
          <w:rFonts w:ascii="Calibri" w:eastAsia="Times New Roman" w:hAnsi="Calibri" w:cs="Calibri"/>
          <w:color w:val="000000"/>
          <w:sz w:val="18"/>
          <w:szCs w:val="18"/>
        </w:rPr>
        <w:t xml:space="preserve">przeprowadzenie badania technicznego, potwierdzającego dopuszczenie pojazdu </w:t>
      </w:r>
      <w:r w:rsidRPr="008B052A">
        <w:rPr>
          <w:rFonts w:ascii="Calibri" w:eastAsia="Times New Roman" w:hAnsi="Calibri" w:cs="Calibri"/>
          <w:color w:val="000000"/>
          <w:sz w:val="18"/>
          <w:szCs w:val="18"/>
        </w:rPr>
        <w:br/>
        <w:t>do ruchu;</w:t>
      </w:r>
    </w:p>
    <w:p w:rsidR="008B052A" w:rsidRPr="008B052A" w:rsidRDefault="008B052A" w:rsidP="008B052A">
      <w:pPr>
        <w:suppressAutoHyphens/>
        <w:spacing w:after="0" w:line="240" w:lineRule="auto"/>
        <w:ind w:left="786"/>
        <w:jc w:val="both"/>
        <w:rPr>
          <w:rFonts w:ascii="Calibri" w:eastAsia="Times New Roman" w:hAnsi="Calibri" w:cs="Calibri"/>
          <w:sz w:val="18"/>
          <w:szCs w:val="18"/>
        </w:rPr>
      </w:pPr>
      <w:r>
        <w:rPr>
          <w:rFonts w:cstheme="minorHAnsi"/>
          <w:color w:val="000000"/>
          <w:sz w:val="18"/>
          <w:szCs w:val="18"/>
        </w:rPr>
        <w:t>-</w:t>
      </w:r>
      <w:r w:rsidRPr="008B052A">
        <w:rPr>
          <w:rFonts w:ascii="Calibri" w:eastAsia="Times New Roman" w:hAnsi="Calibri" w:cs="Calibri"/>
          <w:color w:val="000000"/>
          <w:sz w:val="18"/>
          <w:szCs w:val="18"/>
        </w:rPr>
        <w:t>gwarancję na wykonaną usługę na okres nie krótszy niż 12 miesięcy</w:t>
      </w:r>
      <w:r w:rsidR="002954F8">
        <w:rPr>
          <w:rFonts w:cstheme="minorHAnsi"/>
          <w:color w:val="000000"/>
          <w:sz w:val="18"/>
          <w:szCs w:val="18"/>
        </w:rPr>
        <w:t>.</w:t>
      </w:r>
      <w:r w:rsidRPr="008B052A">
        <w:rPr>
          <w:rFonts w:ascii="Calibri" w:eastAsia="Times New Roman" w:hAnsi="Calibri" w:cs="Calibri"/>
          <w:color w:val="000000"/>
          <w:sz w:val="18"/>
          <w:szCs w:val="18"/>
        </w:rPr>
        <w:t xml:space="preserve"> </w:t>
      </w:r>
    </w:p>
    <w:p w:rsidR="008B052A" w:rsidRPr="008B052A" w:rsidRDefault="008B052A" w:rsidP="008B052A">
      <w:pPr>
        <w:suppressAutoHyphens/>
        <w:spacing w:after="0" w:line="240" w:lineRule="auto"/>
        <w:ind w:left="708"/>
        <w:jc w:val="both"/>
        <w:rPr>
          <w:rFonts w:ascii="Calibri" w:eastAsia="Times New Roman" w:hAnsi="Calibri" w:cs="Calibri"/>
          <w:sz w:val="18"/>
          <w:szCs w:val="18"/>
        </w:rPr>
      </w:pPr>
      <w:r w:rsidRPr="008B052A">
        <w:rPr>
          <w:rFonts w:ascii="Calibri" w:eastAsia="Times New Roman" w:hAnsi="Calibri" w:cs="Calibri"/>
          <w:b/>
          <w:color w:val="000000"/>
          <w:sz w:val="18"/>
          <w:szCs w:val="18"/>
        </w:rPr>
        <w:t>Informacje o pojeździe:</w:t>
      </w:r>
    </w:p>
    <w:p w:rsidR="008B052A" w:rsidRPr="008B052A" w:rsidRDefault="008B052A" w:rsidP="008B052A">
      <w:pPr>
        <w:suppressAutoHyphens/>
        <w:spacing w:after="0" w:line="240" w:lineRule="auto"/>
        <w:ind w:left="708"/>
        <w:jc w:val="both"/>
        <w:rPr>
          <w:rFonts w:ascii="Calibri" w:eastAsia="Times New Roman" w:hAnsi="Calibri" w:cs="Calibri"/>
          <w:sz w:val="18"/>
          <w:szCs w:val="18"/>
        </w:rPr>
      </w:pPr>
      <w:r w:rsidRPr="008B052A">
        <w:rPr>
          <w:rFonts w:ascii="Calibri" w:eastAsia="Times New Roman" w:hAnsi="Calibri" w:cs="Calibri"/>
          <w:color w:val="000000"/>
          <w:sz w:val="18"/>
          <w:szCs w:val="18"/>
        </w:rPr>
        <w:t xml:space="preserve">- marka: Mercedes Benz </w:t>
      </w:r>
      <w:proofErr w:type="spellStart"/>
      <w:r w:rsidRPr="008B052A">
        <w:rPr>
          <w:rFonts w:ascii="Calibri" w:eastAsia="Times New Roman" w:hAnsi="Calibri" w:cs="Calibri"/>
          <w:color w:val="000000"/>
          <w:sz w:val="18"/>
          <w:szCs w:val="18"/>
        </w:rPr>
        <w:t>Atego</w:t>
      </w:r>
      <w:proofErr w:type="spellEnd"/>
    </w:p>
    <w:p w:rsidR="008B052A" w:rsidRPr="008B052A" w:rsidRDefault="008B052A" w:rsidP="008B052A">
      <w:pPr>
        <w:tabs>
          <w:tab w:val="left" w:pos="270"/>
        </w:tabs>
        <w:spacing w:after="0" w:line="240" w:lineRule="auto"/>
        <w:ind w:left="510"/>
        <w:jc w:val="both"/>
        <w:rPr>
          <w:rFonts w:ascii="Calibri" w:eastAsia="Times New Roman" w:hAnsi="Calibri" w:cs="Calibri"/>
          <w:sz w:val="18"/>
          <w:szCs w:val="18"/>
        </w:rPr>
      </w:pPr>
      <w:r w:rsidRPr="008B052A">
        <w:rPr>
          <w:rFonts w:ascii="Calibri" w:eastAsia="Times New Roman" w:hAnsi="Calibri" w:cs="Calibri"/>
          <w:sz w:val="18"/>
          <w:szCs w:val="18"/>
        </w:rPr>
        <w:tab/>
        <w:t>- nr nadwozia (VIN): WDB9763541L498226,</w:t>
      </w:r>
    </w:p>
    <w:p w:rsidR="008B052A" w:rsidRPr="008B052A" w:rsidRDefault="008B052A" w:rsidP="008B052A">
      <w:pPr>
        <w:tabs>
          <w:tab w:val="left" w:pos="270"/>
        </w:tabs>
        <w:spacing w:after="0" w:line="240" w:lineRule="auto"/>
        <w:ind w:left="510"/>
        <w:jc w:val="both"/>
        <w:rPr>
          <w:rFonts w:ascii="Calibri" w:eastAsia="Times New Roman" w:hAnsi="Calibri" w:cs="Calibri"/>
          <w:sz w:val="18"/>
          <w:szCs w:val="18"/>
        </w:rPr>
      </w:pPr>
      <w:r w:rsidRPr="008B052A">
        <w:rPr>
          <w:rFonts w:ascii="Calibri" w:eastAsia="Times New Roman" w:hAnsi="Calibri" w:cs="Calibri"/>
          <w:sz w:val="18"/>
          <w:szCs w:val="18"/>
        </w:rPr>
        <w:tab/>
        <w:t>- rok produkcji 2010,</w:t>
      </w:r>
    </w:p>
    <w:p w:rsidR="008B052A" w:rsidRPr="008B052A" w:rsidRDefault="008B052A" w:rsidP="008B052A">
      <w:pPr>
        <w:tabs>
          <w:tab w:val="left" w:pos="270"/>
        </w:tabs>
        <w:spacing w:after="0" w:line="240" w:lineRule="auto"/>
        <w:ind w:left="510"/>
        <w:jc w:val="both"/>
        <w:rPr>
          <w:rFonts w:ascii="Calibri" w:eastAsia="Times New Roman" w:hAnsi="Calibri" w:cs="Calibri"/>
          <w:sz w:val="18"/>
          <w:szCs w:val="18"/>
        </w:rPr>
      </w:pPr>
      <w:r w:rsidRPr="008B052A">
        <w:rPr>
          <w:rFonts w:ascii="Calibri" w:eastAsia="Times New Roman" w:hAnsi="Calibri" w:cs="Calibri"/>
          <w:sz w:val="18"/>
          <w:szCs w:val="18"/>
        </w:rPr>
        <w:tab/>
        <w:t>- pojemność silnika 6374 cm3,</w:t>
      </w:r>
    </w:p>
    <w:p w:rsidR="008B052A" w:rsidRPr="008B052A" w:rsidRDefault="008B052A" w:rsidP="008B052A">
      <w:pPr>
        <w:tabs>
          <w:tab w:val="left" w:pos="270"/>
        </w:tabs>
        <w:spacing w:after="0" w:line="240" w:lineRule="auto"/>
        <w:ind w:left="510"/>
        <w:jc w:val="both"/>
        <w:rPr>
          <w:rFonts w:ascii="Calibri" w:eastAsia="Times New Roman" w:hAnsi="Calibri" w:cs="Calibri"/>
          <w:sz w:val="18"/>
          <w:szCs w:val="18"/>
        </w:rPr>
      </w:pPr>
      <w:r w:rsidRPr="008B052A">
        <w:rPr>
          <w:rFonts w:ascii="Calibri" w:eastAsia="Times New Roman" w:hAnsi="Calibri" w:cs="Calibri"/>
          <w:sz w:val="18"/>
          <w:szCs w:val="18"/>
        </w:rPr>
        <w:tab/>
        <w:t xml:space="preserve">- moc silnika 188 </w:t>
      </w:r>
      <w:proofErr w:type="spellStart"/>
      <w:r w:rsidRPr="008B052A">
        <w:rPr>
          <w:rFonts w:ascii="Calibri" w:eastAsia="Times New Roman" w:hAnsi="Calibri" w:cs="Calibri"/>
          <w:sz w:val="18"/>
          <w:szCs w:val="18"/>
        </w:rPr>
        <w:t>kW</w:t>
      </w:r>
      <w:proofErr w:type="spellEnd"/>
      <w:r w:rsidRPr="008B052A">
        <w:rPr>
          <w:rFonts w:ascii="Calibri" w:eastAsia="Times New Roman" w:hAnsi="Calibri" w:cs="Calibri"/>
          <w:sz w:val="18"/>
          <w:szCs w:val="18"/>
        </w:rPr>
        <w:t>,</w:t>
      </w:r>
    </w:p>
    <w:p w:rsidR="008B052A" w:rsidRPr="008B052A" w:rsidRDefault="008B052A" w:rsidP="008B052A">
      <w:pPr>
        <w:tabs>
          <w:tab w:val="left" w:pos="270"/>
        </w:tabs>
        <w:spacing w:line="240" w:lineRule="auto"/>
        <w:ind w:left="510"/>
        <w:jc w:val="both"/>
        <w:rPr>
          <w:rFonts w:ascii="Calibri" w:eastAsia="Times New Roman" w:hAnsi="Calibri" w:cs="Calibri"/>
          <w:sz w:val="18"/>
          <w:szCs w:val="18"/>
        </w:rPr>
      </w:pPr>
      <w:r w:rsidRPr="008B052A">
        <w:rPr>
          <w:rFonts w:ascii="Calibri" w:eastAsia="Times New Roman" w:hAnsi="Calibri" w:cs="Calibri"/>
          <w:sz w:val="18"/>
          <w:szCs w:val="18"/>
        </w:rPr>
        <w:tab/>
        <w:t>- typ LKN/S 1226 AF 4X4</w:t>
      </w:r>
    </w:p>
    <w:p w:rsidR="00F42E39" w:rsidRDefault="008B052A" w:rsidP="00F42E39">
      <w:pPr>
        <w:spacing w:after="0" w:line="240" w:lineRule="auto"/>
        <w:jc w:val="both"/>
        <w:rPr>
          <w:rFonts w:cstheme="minorHAnsi"/>
          <w:color w:val="000000"/>
          <w:sz w:val="18"/>
          <w:szCs w:val="18"/>
          <w:shd w:val="clear" w:color="auto" w:fill="CCCCCC"/>
        </w:rPr>
      </w:pPr>
      <w:r w:rsidRPr="00714B05">
        <w:rPr>
          <w:rFonts w:cstheme="minorHAnsi"/>
          <w:sz w:val="18"/>
          <w:szCs w:val="18"/>
        </w:rPr>
        <w:t>Szczegółowe wymagania Zamawiający opisał w PPU,</w:t>
      </w:r>
      <w:r w:rsidRPr="00714B05">
        <w:rPr>
          <w:rFonts w:cstheme="minorHAnsi"/>
          <w:color w:val="C9211E"/>
          <w:sz w:val="18"/>
          <w:szCs w:val="18"/>
        </w:rPr>
        <w:t xml:space="preserve"> </w:t>
      </w:r>
      <w:r w:rsidRPr="00714B05">
        <w:rPr>
          <w:rFonts w:cstheme="minorHAnsi"/>
          <w:color w:val="000000"/>
          <w:sz w:val="18"/>
          <w:szCs w:val="18"/>
        </w:rPr>
        <w:t xml:space="preserve">które stanowią  </w:t>
      </w:r>
      <w:r w:rsidR="00714B05" w:rsidRPr="00714B05">
        <w:rPr>
          <w:rFonts w:cstheme="minorHAnsi"/>
          <w:color w:val="000000"/>
          <w:sz w:val="18"/>
          <w:szCs w:val="18"/>
          <w:shd w:val="clear" w:color="auto" w:fill="CCCCCC"/>
        </w:rPr>
        <w:t xml:space="preserve">załącznik nr 3 do SWZ oraz w załączniku nr 4 do SWZ </w:t>
      </w:r>
    </w:p>
    <w:p w:rsidR="00714B05" w:rsidRPr="00714B05" w:rsidRDefault="00714B05" w:rsidP="00F42E39">
      <w:pPr>
        <w:spacing w:after="0" w:line="240" w:lineRule="auto"/>
        <w:jc w:val="both"/>
        <w:rPr>
          <w:rFonts w:cstheme="minorHAnsi"/>
          <w:sz w:val="18"/>
          <w:szCs w:val="18"/>
        </w:rPr>
      </w:pPr>
      <w:r w:rsidRPr="00F42E39">
        <w:rPr>
          <w:rFonts w:cstheme="minorHAnsi"/>
          <w:color w:val="000000"/>
          <w:sz w:val="18"/>
          <w:szCs w:val="18"/>
          <w:shd w:val="clear" w:color="auto" w:fill="CCCCCC"/>
        </w:rPr>
        <w:t>(</w:t>
      </w:r>
      <w:r>
        <w:rPr>
          <w:rFonts w:cstheme="minorHAnsi"/>
          <w:color w:val="000000"/>
          <w:sz w:val="18"/>
          <w:szCs w:val="18"/>
        </w:rPr>
        <w:t>kalkulacja</w:t>
      </w:r>
      <w:r w:rsidRPr="00714B05">
        <w:rPr>
          <w:rFonts w:cstheme="minorHAnsi"/>
          <w:color w:val="000000"/>
          <w:sz w:val="18"/>
          <w:szCs w:val="18"/>
        </w:rPr>
        <w:t xml:space="preserve"> naprawy nr S/TE/116</w:t>
      </w:r>
      <w:r>
        <w:rPr>
          <w:rFonts w:cstheme="minorHAnsi"/>
          <w:color w:val="000000"/>
          <w:sz w:val="18"/>
          <w:szCs w:val="18"/>
        </w:rPr>
        <w:t>/2 z dnia 09.09.2024 r. wykonan</w:t>
      </w:r>
      <w:r w:rsidR="00F42E39">
        <w:rPr>
          <w:rFonts w:cstheme="minorHAnsi"/>
          <w:color w:val="000000"/>
          <w:sz w:val="18"/>
          <w:szCs w:val="18"/>
        </w:rPr>
        <w:t>a</w:t>
      </w:r>
      <w:r w:rsidRPr="00714B05">
        <w:rPr>
          <w:rFonts w:cstheme="minorHAnsi"/>
          <w:color w:val="000000"/>
          <w:sz w:val="18"/>
          <w:szCs w:val="18"/>
        </w:rPr>
        <w:t xml:space="preserve"> przez rzeczoznawcę inż. Łukasza Ziętka w systemie </w:t>
      </w:r>
      <w:proofErr w:type="spellStart"/>
      <w:r w:rsidRPr="00714B05">
        <w:rPr>
          <w:rFonts w:cstheme="minorHAnsi"/>
          <w:color w:val="000000"/>
          <w:sz w:val="18"/>
          <w:szCs w:val="18"/>
        </w:rPr>
        <w:t>INFO-EKSPERT</w:t>
      </w:r>
      <w:proofErr w:type="spellEnd"/>
      <w:r w:rsidR="00F42E39">
        <w:rPr>
          <w:rFonts w:cstheme="minorHAnsi"/>
          <w:color w:val="000000"/>
          <w:sz w:val="18"/>
          <w:szCs w:val="18"/>
        </w:rPr>
        <w:t>,</w:t>
      </w:r>
      <w:r w:rsidRPr="00714B05">
        <w:rPr>
          <w:rFonts w:cstheme="minorHAnsi"/>
          <w:color w:val="000000"/>
          <w:sz w:val="18"/>
          <w:szCs w:val="18"/>
        </w:rPr>
        <w:t xml:space="preserve"> fotografie pojazdu przedstawiające uszkodzenia (12 zdjęć)</w:t>
      </w:r>
      <w:r w:rsidR="00F42E39">
        <w:rPr>
          <w:rFonts w:cstheme="minorHAnsi"/>
          <w:color w:val="000000"/>
          <w:sz w:val="18"/>
          <w:szCs w:val="18"/>
        </w:rPr>
        <w:t>.</w:t>
      </w:r>
    </w:p>
    <w:p w:rsidR="00646C06" w:rsidRPr="008B052A" w:rsidRDefault="00646C06" w:rsidP="00646C06">
      <w:pPr>
        <w:pStyle w:val="Tekstpodstawowy"/>
        <w:tabs>
          <w:tab w:val="left" w:pos="142"/>
          <w:tab w:val="left" w:pos="284"/>
        </w:tabs>
        <w:spacing w:line="240" w:lineRule="auto"/>
        <w:jc w:val="both"/>
        <w:rPr>
          <w:rFonts w:cstheme="minorHAnsi"/>
          <w:color w:val="000000"/>
          <w:sz w:val="18"/>
          <w:szCs w:val="18"/>
          <w:shd w:val="clear" w:color="auto" w:fill="CCCCCC"/>
        </w:rPr>
      </w:pPr>
      <w:r w:rsidRPr="008B052A">
        <w:rPr>
          <w:rFonts w:eastAsia="Arial Unicode MS" w:cstheme="minorHAnsi"/>
          <w:sz w:val="18"/>
          <w:szCs w:val="18"/>
          <w:lang w:eastAsia="en-US" w:bidi="en-US"/>
        </w:rPr>
        <w:t xml:space="preserve">3. </w:t>
      </w:r>
      <w:r w:rsidR="008B052A" w:rsidRPr="008B052A">
        <w:rPr>
          <w:rFonts w:eastAsia="Arial Unicode MS" w:cstheme="minorHAnsi"/>
          <w:sz w:val="18"/>
          <w:szCs w:val="18"/>
          <w:lang w:eastAsia="en-US" w:bidi="en-US"/>
        </w:rPr>
        <w:t xml:space="preserve">Zamówienie nie zostało podzielone na części. Uzasadnienie braku podziału na części: </w:t>
      </w:r>
      <w:r w:rsidR="008B052A" w:rsidRPr="008B052A">
        <w:rPr>
          <w:rFonts w:cstheme="minorHAnsi"/>
          <w:bCs/>
          <w:sz w:val="18"/>
          <w:szCs w:val="18"/>
        </w:rPr>
        <w:t xml:space="preserve">postępowanie dotyczy wykonania </w:t>
      </w:r>
      <w:r w:rsidR="008B052A" w:rsidRPr="008B052A">
        <w:rPr>
          <w:rStyle w:val="Domylnaczcionkaakapitu1"/>
          <w:rFonts w:cstheme="minorHAnsi"/>
          <w:bCs/>
          <w:sz w:val="18"/>
          <w:szCs w:val="18"/>
        </w:rPr>
        <w:t>naprawy jednego pojazdu, polegającej na przywróceniu pełnej sprawności bez możliwości podziału na części.</w:t>
      </w:r>
    </w:p>
    <w:p w:rsidR="00F74E11" w:rsidRPr="008B052A" w:rsidRDefault="00F74E11" w:rsidP="00F74E11">
      <w:pPr>
        <w:pStyle w:val="Bezodstpw"/>
        <w:jc w:val="both"/>
        <w:rPr>
          <w:rFonts w:cstheme="minorHAnsi"/>
          <w:sz w:val="18"/>
          <w:szCs w:val="18"/>
        </w:rPr>
      </w:pPr>
      <w:r w:rsidRPr="008B052A">
        <w:rPr>
          <w:rFonts w:cstheme="minorHAnsi"/>
          <w:color w:val="000000"/>
          <w:sz w:val="18"/>
          <w:szCs w:val="18"/>
          <w:shd w:val="clear" w:color="auto" w:fill="CCCCCC"/>
        </w:rPr>
        <w:lastRenderedPageBreak/>
        <w:t xml:space="preserve">4. </w:t>
      </w:r>
      <w:r w:rsidRPr="008B052A">
        <w:rPr>
          <w:rFonts w:cstheme="minorHAnsi"/>
          <w:sz w:val="18"/>
          <w:szCs w:val="18"/>
        </w:rPr>
        <w:t>Zamawiający przewiduje m</w:t>
      </w:r>
      <w:r w:rsidR="00E07168" w:rsidRPr="008B052A">
        <w:rPr>
          <w:rFonts w:cstheme="minorHAnsi"/>
          <w:sz w:val="18"/>
          <w:szCs w:val="18"/>
        </w:rPr>
        <w:t>ożliwość odbycia wizji lokalnej:</w:t>
      </w:r>
    </w:p>
    <w:p w:rsidR="008B052A" w:rsidRPr="008B052A" w:rsidRDefault="008B052A" w:rsidP="00F74E11">
      <w:pPr>
        <w:pStyle w:val="Bezodstpw"/>
        <w:jc w:val="both"/>
        <w:rPr>
          <w:rFonts w:cstheme="minorHAnsi"/>
          <w:sz w:val="18"/>
          <w:szCs w:val="18"/>
        </w:rPr>
      </w:pPr>
    </w:p>
    <w:p w:rsidR="008B052A" w:rsidRPr="008B052A" w:rsidRDefault="008B052A" w:rsidP="008B052A">
      <w:pPr>
        <w:pStyle w:val="Akapitzlist"/>
        <w:ind w:left="1080"/>
        <w:jc w:val="both"/>
        <w:rPr>
          <w:rFonts w:cstheme="minorHAnsi"/>
          <w:sz w:val="18"/>
          <w:szCs w:val="18"/>
        </w:rPr>
      </w:pPr>
      <w:r w:rsidRPr="008B052A">
        <w:rPr>
          <w:rStyle w:val="Domylnaczcionkaakapitu1"/>
          <w:rFonts w:cstheme="minorHAnsi"/>
          <w:b/>
          <w:sz w:val="18"/>
          <w:szCs w:val="18"/>
        </w:rPr>
        <w:t>Zamawiający informuje, iż wizja lokalna odbędzie się w dniu 30.10.2024 r. o godz. 12:00.</w:t>
      </w:r>
    </w:p>
    <w:p w:rsidR="008B052A" w:rsidRPr="008B052A" w:rsidRDefault="008B052A" w:rsidP="008B052A">
      <w:pPr>
        <w:pStyle w:val="Akapitzlist"/>
        <w:ind w:left="1080"/>
        <w:jc w:val="both"/>
        <w:rPr>
          <w:rFonts w:cstheme="minorHAnsi"/>
          <w:sz w:val="18"/>
          <w:szCs w:val="18"/>
        </w:rPr>
      </w:pPr>
      <w:r w:rsidRPr="008B052A">
        <w:rPr>
          <w:rStyle w:val="Domylnaczcionkaakapitu1"/>
          <w:rFonts w:cstheme="minorHAnsi"/>
          <w:b/>
          <w:sz w:val="18"/>
          <w:szCs w:val="18"/>
        </w:rPr>
        <w:t xml:space="preserve">Wykonawcy chcący uczestniczyć w wizji lokalnej winni przybyć przed wejście do kompleksu budynków Komendy Wojewódzkiej Policji we Wrocławiu (wartownia) położonych we Wrocławiu ul. </w:t>
      </w:r>
      <w:proofErr w:type="spellStart"/>
      <w:r w:rsidRPr="008B052A">
        <w:rPr>
          <w:rStyle w:val="Domylnaczcionkaakapitu1"/>
          <w:rFonts w:cstheme="minorHAnsi"/>
          <w:b/>
          <w:sz w:val="18"/>
          <w:szCs w:val="18"/>
        </w:rPr>
        <w:t>Połbina</w:t>
      </w:r>
      <w:proofErr w:type="spellEnd"/>
      <w:r w:rsidRPr="008B052A">
        <w:rPr>
          <w:rStyle w:val="Domylnaczcionkaakapitu1"/>
          <w:rFonts w:cstheme="minorHAnsi"/>
          <w:b/>
          <w:sz w:val="18"/>
          <w:szCs w:val="18"/>
        </w:rPr>
        <w:t xml:space="preserve"> 1 przed godziną 12:00. O zamiarze uczestniczenia w wizji lokalnej należy wcześniej poinformować telefonicznie Kierownika Sekcji II Pana Pawła Kamińskiego pod nr </w:t>
      </w:r>
      <w:r w:rsidR="005963EC">
        <w:rPr>
          <w:rStyle w:val="Domylnaczcionkaakapitu1"/>
          <w:rFonts w:cstheme="minorHAnsi"/>
          <w:b/>
          <w:sz w:val="18"/>
          <w:szCs w:val="18"/>
        </w:rPr>
        <w:t>tel.</w:t>
      </w:r>
      <w:r w:rsidRPr="008B052A">
        <w:rPr>
          <w:rStyle w:val="Domylnaczcionkaakapitu1"/>
          <w:rFonts w:cstheme="minorHAnsi"/>
          <w:b/>
          <w:sz w:val="18"/>
          <w:szCs w:val="18"/>
        </w:rPr>
        <w:t xml:space="preserve"> 506396166.</w:t>
      </w:r>
    </w:p>
    <w:p w:rsidR="00646C06" w:rsidRPr="00E07168" w:rsidRDefault="00E07168" w:rsidP="00207D04">
      <w:pPr>
        <w:spacing w:after="0" w:line="240" w:lineRule="auto"/>
        <w:jc w:val="both"/>
        <w:rPr>
          <w:rFonts w:cstheme="minorHAnsi"/>
          <w:sz w:val="18"/>
          <w:szCs w:val="18"/>
        </w:rPr>
      </w:pPr>
      <w:r>
        <w:rPr>
          <w:rFonts w:cstheme="minorHAnsi"/>
          <w:b/>
          <w:bCs/>
          <w:sz w:val="18"/>
          <w:szCs w:val="18"/>
        </w:rPr>
        <w:t>5</w:t>
      </w:r>
      <w:r w:rsidR="00646C06" w:rsidRPr="00E07168">
        <w:rPr>
          <w:rFonts w:cstheme="minorHAnsi"/>
          <w:b/>
          <w:bCs/>
          <w:sz w:val="18"/>
          <w:szCs w:val="18"/>
        </w:rPr>
        <w:t>. Wymagania w zakresie dostępności dla osób niepełnosprawnych.</w:t>
      </w:r>
      <w:r w:rsidR="00646C06" w:rsidRPr="00E07168">
        <w:rPr>
          <w:rFonts w:cstheme="minorHAnsi"/>
          <w:bCs/>
          <w:sz w:val="18"/>
          <w:szCs w:val="18"/>
        </w:rPr>
        <w:t xml:space="preserve"> </w:t>
      </w:r>
    </w:p>
    <w:p w:rsidR="00646C06" w:rsidRPr="00E07168" w:rsidRDefault="00646C06" w:rsidP="00207D04">
      <w:pPr>
        <w:spacing w:after="0" w:line="240" w:lineRule="auto"/>
        <w:jc w:val="both"/>
        <w:rPr>
          <w:rFonts w:cstheme="minorHAnsi"/>
          <w:sz w:val="18"/>
          <w:szCs w:val="18"/>
        </w:rPr>
      </w:pPr>
      <w:r w:rsidRPr="00E07168">
        <w:rPr>
          <w:rFonts w:cstheme="minorHAnsi"/>
          <w:sz w:val="18"/>
          <w:szCs w:val="18"/>
        </w:rPr>
        <w:t xml:space="preserve">W odniesieniu do warunku określonego w art. 100 ust. 1 </w:t>
      </w:r>
      <w:proofErr w:type="spellStart"/>
      <w:r w:rsidRPr="00E07168">
        <w:rPr>
          <w:rFonts w:cstheme="minorHAnsi"/>
          <w:sz w:val="18"/>
          <w:szCs w:val="18"/>
        </w:rPr>
        <w:t>Pzp</w:t>
      </w:r>
      <w:proofErr w:type="spellEnd"/>
      <w:r w:rsidRPr="00E07168">
        <w:rPr>
          <w:rFonts w:cstheme="minorHAnsi"/>
          <w:sz w:val="18"/>
          <w:szCs w:val="18"/>
        </w:rPr>
        <w:t xml:space="preserve">, dotyczącego dostępności przedmiotu zamówienia dla osób niepełnosprawnych ( zamówienie przeznaczone do użytku osób fizycznych, w tym pracowników zamawiającego) brak jest specyficznych wymagań w zakresie dostępności opisanego przedmiotu zamówienia dla osób niepełnosprawnych. </w:t>
      </w:r>
    </w:p>
    <w:p w:rsidR="00646C06" w:rsidRPr="00E07168" w:rsidRDefault="00E07168" w:rsidP="00207D04">
      <w:pPr>
        <w:spacing w:after="0" w:line="240" w:lineRule="auto"/>
        <w:jc w:val="both"/>
        <w:rPr>
          <w:rFonts w:cstheme="minorHAnsi"/>
          <w:sz w:val="18"/>
          <w:szCs w:val="18"/>
        </w:rPr>
      </w:pPr>
      <w:r>
        <w:rPr>
          <w:rFonts w:cstheme="minorHAnsi"/>
          <w:b/>
          <w:sz w:val="18"/>
          <w:szCs w:val="18"/>
        </w:rPr>
        <w:t>6</w:t>
      </w:r>
      <w:r w:rsidR="00646C06" w:rsidRPr="00E07168">
        <w:rPr>
          <w:rFonts w:cstheme="minorHAnsi"/>
          <w:b/>
          <w:sz w:val="18"/>
          <w:szCs w:val="18"/>
        </w:rPr>
        <w:t>. Kod i nazwa Wspólnego Słownika Zamówień (CPV):</w:t>
      </w:r>
      <w:r w:rsidR="00646C06" w:rsidRPr="00E07168">
        <w:rPr>
          <w:rFonts w:cstheme="minorHAnsi"/>
          <w:sz w:val="18"/>
          <w:szCs w:val="18"/>
        </w:rPr>
        <w:t xml:space="preserve"> </w:t>
      </w:r>
    </w:p>
    <w:p w:rsidR="00F74E11" w:rsidRPr="00E07168" w:rsidRDefault="00F74E11" w:rsidP="00F74E11">
      <w:pPr>
        <w:rPr>
          <w:rFonts w:cstheme="minorHAnsi"/>
          <w:sz w:val="18"/>
          <w:szCs w:val="18"/>
        </w:rPr>
      </w:pPr>
      <w:r w:rsidRPr="00E07168">
        <w:rPr>
          <w:rFonts w:cstheme="minorHAnsi"/>
          <w:sz w:val="18"/>
          <w:szCs w:val="18"/>
        </w:rPr>
        <w:t>50112100-4 – usługi w zakresie napraw samochodów</w:t>
      </w:r>
    </w:p>
    <w:p w:rsidR="00646C06" w:rsidRPr="00E07168" w:rsidRDefault="00646C06" w:rsidP="00646C06">
      <w:pPr>
        <w:spacing w:line="240" w:lineRule="auto"/>
        <w:jc w:val="both"/>
        <w:rPr>
          <w:rFonts w:cstheme="minorHAnsi"/>
          <w:sz w:val="18"/>
          <w:szCs w:val="18"/>
        </w:rPr>
      </w:pPr>
      <w:r w:rsidRPr="00E07168">
        <w:rPr>
          <w:rFonts w:cstheme="minorHAnsi"/>
          <w:b/>
          <w:bCs/>
          <w:sz w:val="18"/>
          <w:szCs w:val="18"/>
        </w:rPr>
        <w:t>7. Dopuszczalność udziału podwykonawców:</w:t>
      </w:r>
      <w:r w:rsidRPr="00E07168">
        <w:rPr>
          <w:rFonts w:cstheme="minorHAnsi"/>
          <w:sz w:val="18"/>
          <w:szCs w:val="18"/>
        </w:rPr>
        <w:t xml:space="preserve"> </w:t>
      </w:r>
      <w:r w:rsidR="003D21BC" w:rsidRPr="00E07168">
        <w:rPr>
          <w:rFonts w:cstheme="minorHAnsi"/>
          <w:color w:val="000000" w:themeColor="text1"/>
          <w:sz w:val="18"/>
          <w:szCs w:val="18"/>
        </w:rPr>
        <w:t xml:space="preserve">Wykonawca może powierzyć wykonanie zamówienia podwykonawcom. W przypadku realizacji przedmiotu zamówienia z wykorzystaniem podwykonawców, Zamawiający żąda wskazania przez Wykonawcę tych części zamówienia, których wykonanie powierzy podwykonawcom oraz podania </w:t>
      </w:r>
      <w:r w:rsidR="003D21BC" w:rsidRPr="00E07168">
        <w:rPr>
          <w:rFonts w:cstheme="minorHAnsi"/>
          <w:sz w:val="18"/>
          <w:szCs w:val="18"/>
        </w:rPr>
        <w:t>nazw</w:t>
      </w:r>
      <w:r w:rsidR="003D21BC" w:rsidRPr="00E07168">
        <w:rPr>
          <w:rFonts w:cstheme="minorHAnsi"/>
          <w:color w:val="000000" w:themeColor="text1"/>
          <w:sz w:val="18"/>
          <w:szCs w:val="18"/>
        </w:rPr>
        <w:t xml:space="preserve"> podwykonawców (poprzez wypełnienie </w:t>
      </w:r>
      <w:proofErr w:type="spellStart"/>
      <w:r w:rsidR="003D21BC" w:rsidRPr="00E07168">
        <w:rPr>
          <w:rFonts w:cstheme="minorHAnsi"/>
          <w:color w:val="000000" w:themeColor="text1"/>
          <w:sz w:val="18"/>
          <w:szCs w:val="18"/>
        </w:rPr>
        <w:t>pkt</w:t>
      </w:r>
      <w:proofErr w:type="spellEnd"/>
      <w:r w:rsidR="00474387" w:rsidRPr="00E07168">
        <w:rPr>
          <w:rFonts w:cstheme="minorHAnsi"/>
          <w:color w:val="000000" w:themeColor="text1"/>
          <w:sz w:val="18"/>
          <w:szCs w:val="18"/>
        </w:rPr>
        <w:t xml:space="preserve"> III</w:t>
      </w:r>
      <w:r w:rsidR="003D21BC" w:rsidRPr="00E07168">
        <w:rPr>
          <w:rFonts w:cstheme="minorHAnsi"/>
          <w:color w:val="000000" w:themeColor="text1"/>
          <w:sz w:val="18"/>
          <w:szCs w:val="18"/>
        </w:rPr>
        <w:t xml:space="preserve"> formularza ofertowego), o ile są znane. W przypadku braku takiej informacji w ofercie, Zamawiający przyjmie, że wykonawca zamierza wykonać zamówienie bez udziału podwykonawców.</w:t>
      </w:r>
    </w:p>
    <w:p w:rsidR="00646C06" w:rsidRPr="00E07168" w:rsidRDefault="00646C06" w:rsidP="00646C06">
      <w:pPr>
        <w:spacing w:line="240" w:lineRule="auto"/>
        <w:jc w:val="both"/>
        <w:rPr>
          <w:rFonts w:cstheme="minorHAnsi"/>
          <w:sz w:val="18"/>
          <w:szCs w:val="18"/>
        </w:rPr>
      </w:pPr>
      <w:r w:rsidRPr="00E07168">
        <w:rPr>
          <w:rFonts w:cstheme="minorHAnsi"/>
          <w:b/>
          <w:sz w:val="18"/>
          <w:szCs w:val="18"/>
        </w:rPr>
        <w:t>8. Oferty równoważne:</w:t>
      </w:r>
      <w:r w:rsidRPr="00E07168">
        <w:rPr>
          <w:rFonts w:cstheme="minorHAnsi"/>
          <w:sz w:val="18"/>
          <w:szCs w:val="18"/>
        </w:rPr>
        <w:t xml:space="preserve"> Ilekroć w niniejszej Specyfikacji Warunków Zamówienia i załącznikach, przedmiot zamówienia lub jego część został określony poprzez wskazanie znaków towarowych, patentów lub pochodzenia, ocen technicznych o których mowa w art. 101 ust. 4 ustawy </w:t>
      </w:r>
      <w:proofErr w:type="spellStart"/>
      <w:r w:rsidRPr="00E07168">
        <w:rPr>
          <w:rFonts w:cstheme="minorHAnsi"/>
          <w:sz w:val="18"/>
          <w:szCs w:val="18"/>
        </w:rPr>
        <w:t>Pzp</w:t>
      </w:r>
      <w:proofErr w:type="spellEnd"/>
      <w:r w:rsidRPr="00E07168">
        <w:rPr>
          <w:rFonts w:cstheme="minorHAnsi"/>
          <w:sz w:val="18"/>
          <w:szCs w:val="18"/>
        </w:rPr>
        <w:t>, źródła lub szczególnego procesu, który charakteryzuje produkty lub usługi dostarczane przez konkretnego wykonawcę, jeśli mogłoby to prowadzić do uprzywilejowania lub wyeliminowania niektórych wykonawców lub produktów, intencją zamawiającego było przedstawienie „typu” materiału bądź technologii, źródła lub szczególnego procesu.  W takim przypadku Zamawiający dopuszcza składanie ofert równoważnych jednocześnie wskazując w opisie przedmiotu zamówienia wyrażenie „lub równoważne” oraz  kryteria stosowane w celu oceny równoważności</w:t>
      </w:r>
      <w:r w:rsidRPr="00E07168">
        <w:rPr>
          <w:rFonts w:cstheme="minorHAnsi"/>
          <w:bCs/>
          <w:sz w:val="18"/>
          <w:szCs w:val="18"/>
        </w:rPr>
        <w:t xml:space="preserve">. W przypadku opisu przedmiotu zamówienia za pomocą norm, aprobat, ocen technicznych, specyfikacji technicznych i systemu odniesienia należy przyjąć, że określono wymagania minimalne (wzorzec techniczny, jakościowy lub funkcjonalny) i jednocześnie dopuszczono przyjęcie przez Wykonawcę rozwiązań równoważnych opisywanym. </w:t>
      </w:r>
    </w:p>
    <w:p w:rsidR="006E0DA6" w:rsidRPr="00E07168" w:rsidRDefault="00207D04" w:rsidP="00646C06">
      <w:pPr>
        <w:pStyle w:val="Bezodstpw"/>
        <w:jc w:val="both"/>
        <w:rPr>
          <w:rFonts w:cstheme="minorHAnsi"/>
          <w:b/>
          <w:bCs/>
          <w:sz w:val="18"/>
          <w:szCs w:val="18"/>
        </w:rPr>
      </w:pPr>
      <w:r w:rsidRPr="00E07168">
        <w:rPr>
          <w:rFonts w:cstheme="minorHAnsi"/>
          <w:b/>
          <w:bCs/>
          <w:sz w:val="18"/>
          <w:szCs w:val="18"/>
        </w:rPr>
        <w:t>9</w:t>
      </w:r>
      <w:r w:rsidR="006E0DA6" w:rsidRPr="00E07168">
        <w:rPr>
          <w:rFonts w:cstheme="minorHAnsi"/>
          <w:b/>
          <w:bCs/>
          <w:sz w:val="18"/>
          <w:szCs w:val="18"/>
        </w:rPr>
        <w:t>. Informacje dotyczące postępowania:</w:t>
      </w:r>
    </w:p>
    <w:p w:rsidR="006E0DA6" w:rsidRPr="00E07168" w:rsidRDefault="00616C3E" w:rsidP="00646C06">
      <w:pPr>
        <w:pStyle w:val="Bezodstpw"/>
        <w:jc w:val="both"/>
        <w:rPr>
          <w:rFonts w:cstheme="minorHAnsi"/>
          <w:sz w:val="18"/>
          <w:szCs w:val="18"/>
        </w:rPr>
      </w:pPr>
      <w:r w:rsidRPr="00E07168">
        <w:rPr>
          <w:rFonts w:cstheme="minorHAnsi"/>
          <w:sz w:val="18"/>
          <w:szCs w:val="18"/>
        </w:rPr>
        <w:t>a</w:t>
      </w:r>
      <w:r w:rsidR="006E0DA6" w:rsidRPr="00E07168">
        <w:rPr>
          <w:rFonts w:cstheme="minorHAnsi"/>
          <w:sz w:val="18"/>
          <w:szCs w:val="18"/>
        </w:rPr>
        <w:t xml:space="preserve">. Zamawiający nie przewiduje prawa opcji. </w:t>
      </w:r>
    </w:p>
    <w:p w:rsidR="006E0DA6" w:rsidRPr="00E07168" w:rsidRDefault="00616C3E" w:rsidP="00646C06">
      <w:pPr>
        <w:pStyle w:val="Bezodstpw"/>
        <w:jc w:val="both"/>
        <w:rPr>
          <w:rFonts w:cstheme="minorHAnsi"/>
          <w:sz w:val="18"/>
          <w:szCs w:val="18"/>
        </w:rPr>
      </w:pPr>
      <w:r w:rsidRPr="00E07168">
        <w:rPr>
          <w:rFonts w:cstheme="minorHAnsi"/>
          <w:sz w:val="18"/>
          <w:szCs w:val="18"/>
        </w:rPr>
        <w:t>b</w:t>
      </w:r>
      <w:r w:rsidR="006E0DA6" w:rsidRPr="00E07168">
        <w:rPr>
          <w:rFonts w:cstheme="minorHAnsi"/>
          <w:sz w:val="18"/>
          <w:szCs w:val="18"/>
        </w:rPr>
        <w:t xml:space="preserve">. Zamawiający nie dopuszcza możliwości składania ofert wariantowych oraz w postaci katalogów elektronicznych. </w:t>
      </w:r>
    </w:p>
    <w:p w:rsidR="006E0DA6" w:rsidRPr="00E07168" w:rsidRDefault="00616C3E" w:rsidP="00646C06">
      <w:pPr>
        <w:pStyle w:val="Bezodstpw"/>
        <w:rPr>
          <w:rFonts w:cstheme="minorHAnsi"/>
          <w:sz w:val="18"/>
          <w:szCs w:val="18"/>
        </w:rPr>
      </w:pPr>
      <w:r w:rsidRPr="00E07168">
        <w:rPr>
          <w:rFonts w:cstheme="minorHAnsi"/>
          <w:sz w:val="18"/>
          <w:szCs w:val="18"/>
        </w:rPr>
        <w:t>c</w:t>
      </w:r>
      <w:r w:rsidR="006E0DA6" w:rsidRPr="00E07168">
        <w:rPr>
          <w:rFonts w:cstheme="minorHAnsi"/>
          <w:sz w:val="18"/>
          <w:szCs w:val="18"/>
        </w:rPr>
        <w:t xml:space="preserve">. Zamawiający nie przewiduje udzielania zamówień, o których mowa w art. 214 ust. 1 </w:t>
      </w:r>
      <w:proofErr w:type="spellStart"/>
      <w:r w:rsidR="006E0DA6" w:rsidRPr="00E07168">
        <w:rPr>
          <w:rFonts w:cstheme="minorHAnsi"/>
          <w:sz w:val="18"/>
          <w:szCs w:val="18"/>
        </w:rPr>
        <w:t>pkt</w:t>
      </w:r>
      <w:proofErr w:type="spellEnd"/>
      <w:r w:rsidR="006E0DA6" w:rsidRPr="00E07168">
        <w:rPr>
          <w:rFonts w:cstheme="minorHAnsi"/>
          <w:sz w:val="18"/>
          <w:szCs w:val="18"/>
        </w:rPr>
        <w:t xml:space="preserve"> 7</w:t>
      </w:r>
      <w:r w:rsidRPr="00E07168">
        <w:rPr>
          <w:rFonts w:cstheme="minorHAnsi"/>
          <w:sz w:val="18"/>
          <w:szCs w:val="18"/>
        </w:rPr>
        <w:t>.</w:t>
      </w:r>
      <w:r w:rsidR="006E0DA6" w:rsidRPr="00E07168">
        <w:rPr>
          <w:rFonts w:cstheme="minorHAnsi"/>
          <w:sz w:val="18"/>
          <w:szCs w:val="18"/>
        </w:rPr>
        <w:t xml:space="preserve"> </w:t>
      </w:r>
    </w:p>
    <w:p w:rsidR="003B0399" w:rsidRPr="00E07168" w:rsidRDefault="00616C3E" w:rsidP="00646C06">
      <w:pPr>
        <w:pStyle w:val="Bezodstpw"/>
        <w:jc w:val="both"/>
        <w:rPr>
          <w:rFonts w:cstheme="minorHAnsi"/>
          <w:color w:val="000000" w:themeColor="text1"/>
          <w:sz w:val="18"/>
          <w:szCs w:val="18"/>
        </w:rPr>
      </w:pPr>
      <w:r w:rsidRPr="00E07168">
        <w:rPr>
          <w:rFonts w:cstheme="minorHAnsi"/>
          <w:color w:val="000000" w:themeColor="text1"/>
          <w:sz w:val="18"/>
          <w:szCs w:val="18"/>
        </w:rPr>
        <w:t>d</w:t>
      </w:r>
      <w:r w:rsidR="006E0DA6" w:rsidRPr="00E07168">
        <w:rPr>
          <w:rFonts w:cstheme="minorHAnsi"/>
          <w:color w:val="000000" w:themeColor="text1"/>
          <w:sz w:val="18"/>
          <w:szCs w:val="18"/>
        </w:rPr>
        <w:t xml:space="preserve">. Zamawiający nie przewiduje, iż wybór najkorzystniejszej oferty zostanie poprzedzony aukcją elektroniczną (art. 308 ust. 1 ustawy </w:t>
      </w:r>
      <w:proofErr w:type="spellStart"/>
      <w:r w:rsidRPr="00E07168">
        <w:rPr>
          <w:rFonts w:cstheme="minorHAnsi"/>
          <w:color w:val="000000" w:themeColor="text1"/>
          <w:sz w:val="18"/>
          <w:szCs w:val="18"/>
        </w:rPr>
        <w:t>P</w:t>
      </w:r>
      <w:r w:rsidR="006E0DA6" w:rsidRPr="00E07168">
        <w:rPr>
          <w:rFonts w:cstheme="minorHAnsi"/>
          <w:color w:val="000000" w:themeColor="text1"/>
          <w:sz w:val="18"/>
          <w:szCs w:val="18"/>
        </w:rPr>
        <w:t>zp</w:t>
      </w:r>
      <w:proofErr w:type="spellEnd"/>
      <w:r w:rsidR="006E0DA6" w:rsidRPr="00E07168">
        <w:rPr>
          <w:rFonts w:cstheme="minorHAnsi"/>
          <w:color w:val="000000" w:themeColor="text1"/>
          <w:sz w:val="18"/>
          <w:szCs w:val="18"/>
        </w:rPr>
        <w:t>).</w:t>
      </w:r>
    </w:p>
    <w:p w:rsidR="00446150" w:rsidRPr="00E07168" w:rsidRDefault="00BB7155" w:rsidP="00646C06">
      <w:pPr>
        <w:pStyle w:val="Bezodstpw"/>
        <w:jc w:val="both"/>
        <w:rPr>
          <w:rFonts w:cstheme="minorHAnsi"/>
          <w:sz w:val="18"/>
          <w:szCs w:val="18"/>
        </w:rPr>
      </w:pPr>
      <w:r w:rsidRPr="00E07168">
        <w:rPr>
          <w:rFonts w:cstheme="minorHAnsi"/>
          <w:sz w:val="18"/>
          <w:szCs w:val="18"/>
        </w:rPr>
        <w:t xml:space="preserve">e. Zamawiający nie wymaga, aby osoby wykonujące czynności w zakresie realizacji zamówienia zostały zatrudnione na podstawie umów o pracę. Zamawiający nie określa wymagań o których mowa w art. 96 ust. </w:t>
      </w:r>
      <w:r w:rsidR="005B5671" w:rsidRPr="00E07168">
        <w:rPr>
          <w:rFonts w:cstheme="minorHAnsi"/>
          <w:sz w:val="18"/>
          <w:szCs w:val="18"/>
        </w:rPr>
        <w:t xml:space="preserve">2 ustawy </w:t>
      </w:r>
      <w:proofErr w:type="spellStart"/>
      <w:r w:rsidR="005B5671" w:rsidRPr="00E07168">
        <w:rPr>
          <w:rFonts w:cstheme="minorHAnsi"/>
          <w:sz w:val="18"/>
          <w:szCs w:val="18"/>
        </w:rPr>
        <w:t>Pzp</w:t>
      </w:r>
      <w:proofErr w:type="spellEnd"/>
      <w:r w:rsidR="005B5671" w:rsidRPr="00E07168">
        <w:rPr>
          <w:rFonts w:cstheme="minorHAnsi"/>
          <w:sz w:val="18"/>
          <w:szCs w:val="18"/>
        </w:rPr>
        <w:t>.</w:t>
      </w:r>
    </w:p>
    <w:p w:rsidR="006E049B" w:rsidRPr="00606DE3" w:rsidRDefault="006E049B" w:rsidP="00903ADD">
      <w:pPr>
        <w:pStyle w:val="Bezodstpw"/>
        <w:jc w:val="both"/>
        <w:rPr>
          <w:rFonts w:cstheme="minorHAnsi"/>
          <w:sz w:val="18"/>
          <w:szCs w:val="18"/>
        </w:rPr>
      </w:pPr>
    </w:p>
    <w:p w:rsidR="00903ADD" w:rsidRPr="00606DE3" w:rsidRDefault="00903AD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theme="minorHAnsi"/>
          <w:b/>
          <w:sz w:val="18"/>
          <w:szCs w:val="18"/>
        </w:rPr>
      </w:pPr>
      <w:r w:rsidRPr="00606DE3">
        <w:rPr>
          <w:rFonts w:cstheme="minorHAnsi"/>
          <w:b/>
          <w:sz w:val="18"/>
          <w:szCs w:val="18"/>
        </w:rPr>
        <w:t xml:space="preserve">VI. TERMIN WYKONANIA ZAMÓWIENIA </w:t>
      </w:r>
    </w:p>
    <w:p w:rsidR="002C54E5" w:rsidRPr="003D21BC" w:rsidRDefault="003D21BC" w:rsidP="005B5671">
      <w:pPr>
        <w:pStyle w:val="Bezodstpw"/>
        <w:jc w:val="both"/>
        <w:rPr>
          <w:rFonts w:eastAsia="Calibri" w:cstheme="minorHAnsi"/>
          <w:sz w:val="18"/>
          <w:szCs w:val="18"/>
          <w:lang w:eastAsia="en-US"/>
        </w:rPr>
      </w:pPr>
      <w:r w:rsidRPr="003D21BC">
        <w:rPr>
          <w:rFonts w:ascii="Calibri" w:hAnsi="Calibri" w:cs="Calibri"/>
          <w:sz w:val="18"/>
          <w:szCs w:val="18"/>
        </w:rPr>
        <w:t xml:space="preserve">Termin </w:t>
      </w:r>
      <w:r w:rsidR="00072F53">
        <w:rPr>
          <w:rFonts w:ascii="Calibri" w:hAnsi="Calibri" w:cs="Calibri"/>
          <w:sz w:val="18"/>
          <w:szCs w:val="18"/>
        </w:rPr>
        <w:t>realizacji umowy wynosi 30 dni kalendarzowych od dnia przekazania samochodu Wykonawcy.</w:t>
      </w:r>
    </w:p>
    <w:p w:rsidR="003D21BC" w:rsidRDefault="003D21BC" w:rsidP="005B5671">
      <w:pPr>
        <w:pStyle w:val="Bezodstpw"/>
        <w:jc w:val="both"/>
        <w:rPr>
          <w:rFonts w:eastAsia="Calibri" w:cstheme="minorHAnsi"/>
          <w:sz w:val="18"/>
          <w:szCs w:val="18"/>
          <w:lang w:eastAsia="en-US"/>
        </w:rPr>
      </w:pPr>
    </w:p>
    <w:p w:rsidR="00042639" w:rsidRPr="00606DE3" w:rsidRDefault="00903AD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theme="minorHAnsi"/>
          <w:b/>
          <w:sz w:val="18"/>
          <w:szCs w:val="18"/>
        </w:rPr>
      </w:pPr>
      <w:r w:rsidRPr="00606DE3">
        <w:rPr>
          <w:rFonts w:cstheme="minorHAnsi"/>
          <w:b/>
          <w:sz w:val="18"/>
          <w:szCs w:val="18"/>
        </w:rPr>
        <w:t xml:space="preserve">VII. </w:t>
      </w:r>
      <w:r w:rsidR="00042639" w:rsidRPr="00606DE3">
        <w:rPr>
          <w:rFonts w:cstheme="minorHAnsi"/>
          <w:b/>
          <w:sz w:val="18"/>
          <w:szCs w:val="18"/>
        </w:rPr>
        <w:t xml:space="preserve">PROJEKTOWANE POSTANOWIENIA UMOWY W SPRAWIE ZAMÓWIENIA PUBLICZNEGO, KTÓRE ZOSTANĄ WPROWADZONE DO TREŚCI TEJ UMOWY </w:t>
      </w:r>
    </w:p>
    <w:p w:rsidR="00DD2A9E" w:rsidRPr="00606DE3" w:rsidRDefault="00042639" w:rsidP="00390A11">
      <w:pPr>
        <w:pStyle w:val="Bezodstpw"/>
        <w:jc w:val="both"/>
        <w:rPr>
          <w:rFonts w:cstheme="minorHAnsi"/>
          <w:color w:val="000000" w:themeColor="text1"/>
          <w:sz w:val="18"/>
          <w:szCs w:val="18"/>
        </w:rPr>
      </w:pPr>
      <w:r w:rsidRPr="00606DE3">
        <w:rPr>
          <w:rFonts w:cstheme="minorHAnsi"/>
          <w:sz w:val="18"/>
          <w:szCs w:val="18"/>
        </w:rPr>
        <w:t xml:space="preserve">Projektowane postanowienia umowy w sprawie zamówienia publicznego, które zostaną wprowadzone do treści tej umowy, określone </w:t>
      </w:r>
      <w:r w:rsidRPr="00606DE3">
        <w:rPr>
          <w:rFonts w:cstheme="minorHAnsi"/>
          <w:color w:val="000000" w:themeColor="text1"/>
          <w:sz w:val="18"/>
          <w:szCs w:val="18"/>
        </w:rPr>
        <w:t xml:space="preserve">zostały w </w:t>
      </w:r>
      <w:r w:rsidR="003B206E" w:rsidRPr="00606DE3">
        <w:rPr>
          <w:rFonts w:cstheme="minorHAnsi"/>
          <w:color w:val="000000" w:themeColor="text1"/>
          <w:sz w:val="18"/>
          <w:szCs w:val="18"/>
        </w:rPr>
        <w:t>z</w:t>
      </w:r>
      <w:r w:rsidRPr="00606DE3">
        <w:rPr>
          <w:rFonts w:cstheme="minorHAnsi"/>
          <w:color w:val="000000" w:themeColor="text1"/>
          <w:sz w:val="18"/>
          <w:szCs w:val="18"/>
        </w:rPr>
        <w:t xml:space="preserve">ałączniku nr </w:t>
      </w:r>
      <w:r w:rsidR="00B11B58" w:rsidRPr="00606DE3">
        <w:rPr>
          <w:rFonts w:cstheme="minorHAnsi"/>
          <w:color w:val="000000" w:themeColor="text1"/>
          <w:sz w:val="18"/>
          <w:szCs w:val="18"/>
        </w:rPr>
        <w:t>3</w:t>
      </w:r>
      <w:r w:rsidRPr="00606DE3">
        <w:rPr>
          <w:rFonts w:cstheme="minorHAnsi"/>
          <w:color w:val="000000" w:themeColor="text1"/>
          <w:sz w:val="18"/>
          <w:szCs w:val="18"/>
        </w:rPr>
        <w:t xml:space="preserve"> do SWZ.</w:t>
      </w:r>
    </w:p>
    <w:p w:rsidR="006E049B" w:rsidRPr="00606DE3" w:rsidRDefault="006E049B" w:rsidP="00390A11">
      <w:pPr>
        <w:pStyle w:val="Bezodstpw"/>
        <w:jc w:val="both"/>
        <w:rPr>
          <w:rFonts w:cstheme="minorHAnsi"/>
          <w:color w:val="000000" w:themeColor="text1"/>
          <w:sz w:val="18"/>
          <w:szCs w:val="18"/>
        </w:rPr>
      </w:pPr>
    </w:p>
    <w:p w:rsidR="001241AC" w:rsidRPr="00606DE3" w:rsidRDefault="00042639" w:rsidP="00CB0C26">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theme="minorHAnsi"/>
          <w:b/>
          <w:sz w:val="18"/>
          <w:szCs w:val="18"/>
        </w:rPr>
      </w:pPr>
      <w:r w:rsidRPr="00606DE3">
        <w:rPr>
          <w:rFonts w:cstheme="minorHAnsi"/>
          <w:b/>
          <w:sz w:val="18"/>
          <w:szCs w:val="18"/>
        </w:rPr>
        <w:t xml:space="preserve">VIII. INFORMACJE O ŚRODKACH KOMUNIKACJI ELEKTRONICZNEJ, PRZY UŻYCIU KTÓRYCH ZAMAWIAJĄCY BĘDZIE KOMUNIKOWAŁ SIĘ Z WYKONAWCAMI, ORAZ INFORMACJE O WYMAGANIACH TECHNICZNYCH I ORGANIZACYJNYCH SPORZĄDZANIA, WYSYŁANIA I ODBIERANIA KORESPONDENCJI ELEKTRONICZNEJ </w:t>
      </w:r>
    </w:p>
    <w:p w:rsidR="001241AC" w:rsidRPr="00606DE3" w:rsidRDefault="001241AC" w:rsidP="00D82813">
      <w:pPr>
        <w:pStyle w:val="Bezodstpw"/>
        <w:jc w:val="both"/>
        <w:rPr>
          <w:rFonts w:cstheme="minorHAnsi"/>
          <w:b/>
          <w:sz w:val="18"/>
          <w:szCs w:val="18"/>
        </w:rPr>
      </w:pPr>
      <w:r w:rsidRPr="00606DE3">
        <w:rPr>
          <w:rFonts w:cstheme="minorHAnsi"/>
          <w:b/>
          <w:sz w:val="18"/>
          <w:szCs w:val="18"/>
        </w:rPr>
        <w:t>I. Informacje ogólne</w:t>
      </w:r>
    </w:p>
    <w:p w:rsidR="001241AC" w:rsidRPr="00606DE3" w:rsidRDefault="001241AC" w:rsidP="00D82813">
      <w:pPr>
        <w:pStyle w:val="Bezodstpw"/>
        <w:jc w:val="both"/>
        <w:rPr>
          <w:rFonts w:cstheme="minorHAnsi"/>
          <w:sz w:val="18"/>
          <w:szCs w:val="18"/>
        </w:rPr>
      </w:pPr>
      <w:r w:rsidRPr="00606DE3">
        <w:rPr>
          <w:rFonts w:cstheme="minorHAnsi"/>
          <w:sz w:val="18"/>
          <w:szCs w:val="18"/>
        </w:rPr>
        <w:t xml:space="preserve">1. Postępowanie prowadzone jest w języku polskim w za pośrednictwem platformazakupowa.pl (dalej jako „Platforma”) pod adresem: </w:t>
      </w:r>
      <w:hyperlink r:id="rId9" w:history="1">
        <w:r w:rsidRPr="00606DE3">
          <w:rPr>
            <w:rStyle w:val="Hipercze"/>
            <w:rFonts w:cstheme="minorHAnsi"/>
            <w:bCs/>
            <w:color w:val="auto"/>
            <w:sz w:val="18"/>
            <w:szCs w:val="18"/>
          </w:rPr>
          <w:t>https://platformazakupowa.pl/pn/kwp_wroclaw</w:t>
        </w:r>
      </w:hyperlink>
    </w:p>
    <w:p w:rsidR="001241AC" w:rsidRPr="00606DE3" w:rsidRDefault="001241AC" w:rsidP="00D82813">
      <w:pPr>
        <w:pStyle w:val="Bezodstpw"/>
        <w:jc w:val="both"/>
        <w:rPr>
          <w:rFonts w:cstheme="minorHAnsi"/>
          <w:color w:val="FF0000"/>
          <w:sz w:val="18"/>
          <w:szCs w:val="18"/>
        </w:rPr>
      </w:pPr>
      <w:r w:rsidRPr="00606DE3">
        <w:rPr>
          <w:rFonts w:cstheme="minorHAnsi"/>
          <w:sz w:val="18"/>
          <w:szCs w:val="18"/>
        </w:rPr>
        <w:t xml:space="preserve">2. W postępowaniu o udzielenie zamówienia komunikacja między Zamawiającym a Wykonawcami odbywa się przy użyciu Platformy: platformazakupowa.pl oraz poczty elektronicznej: </w:t>
      </w:r>
      <w:hyperlink r:id="rId10" w:history="1">
        <w:r w:rsidR="00E33C8C" w:rsidRPr="00606DE3">
          <w:rPr>
            <w:rStyle w:val="Hipercze"/>
            <w:rFonts w:cstheme="minorHAnsi"/>
            <w:bCs/>
            <w:sz w:val="18"/>
            <w:szCs w:val="18"/>
          </w:rPr>
          <w:t>iwona.rogaczewska@wr.policja.gov.pl</w:t>
        </w:r>
      </w:hyperlink>
      <w:r w:rsidR="002D33D6" w:rsidRPr="00606DE3">
        <w:rPr>
          <w:rFonts w:cstheme="minorHAnsi"/>
          <w:sz w:val="18"/>
          <w:szCs w:val="18"/>
        </w:rPr>
        <w:t xml:space="preserve">. </w:t>
      </w:r>
    </w:p>
    <w:p w:rsidR="001241AC" w:rsidRPr="00606DE3" w:rsidRDefault="001241AC" w:rsidP="00B02F93">
      <w:pPr>
        <w:pStyle w:val="Bezodstpw"/>
        <w:jc w:val="both"/>
        <w:rPr>
          <w:rFonts w:cstheme="minorHAnsi"/>
          <w:color w:val="000000" w:themeColor="text1"/>
          <w:sz w:val="18"/>
          <w:szCs w:val="18"/>
        </w:rPr>
      </w:pPr>
      <w:r w:rsidRPr="00606DE3">
        <w:rPr>
          <w:rFonts w:cstheme="minorHAnsi"/>
          <w:color w:val="000000" w:themeColor="text1"/>
          <w:sz w:val="18"/>
          <w:szCs w:val="18"/>
        </w:rPr>
        <w:t xml:space="preserve">3. W zakresie pytań technicznych związanych z działaniem systemu (Platformy) Zamawiający prosi o kontakt z Centrum Wsparcia Klienta platformazakupowa.pl pod numer 22 1010202, </w:t>
      </w:r>
      <w:hyperlink r:id="rId11" w:history="1">
        <w:r w:rsidRPr="00606DE3">
          <w:rPr>
            <w:rStyle w:val="Hipercze"/>
            <w:rFonts w:cstheme="minorHAnsi"/>
            <w:bCs/>
            <w:color w:val="000000" w:themeColor="text1"/>
            <w:sz w:val="18"/>
            <w:szCs w:val="18"/>
          </w:rPr>
          <w:t>cwk@platformazakupowa.pl</w:t>
        </w:r>
      </w:hyperlink>
      <w:r w:rsidRPr="00606DE3">
        <w:rPr>
          <w:rFonts w:cstheme="minorHAnsi"/>
          <w:color w:val="000000" w:themeColor="text1"/>
          <w:sz w:val="18"/>
          <w:szCs w:val="18"/>
        </w:rPr>
        <w:t>.</w:t>
      </w:r>
    </w:p>
    <w:p w:rsidR="001241AC" w:rsidRPr="00606DE3" w:rsidRDefault="001241AC" w:rsidP="003B206E">
      <w:pPr>
        <w:pStyle w:val="Bezodstpw"/>
        <w:jc w:val="both"/>
        <w:rPr>
          <w:rFonts w:cstheme="minorHAnsi"/>
          <w:sz w:val="18"/>
          <w:szCs w:val="18"/>
        </w:rPr>
      </w:pPr>
      <w:r w:rsidRPr="00606DE3">
        <w:rPr>
          <w:rFonts w:cstheme="minorHAnsi"/>
          <w:bCs/>
          <w:color w:val="000000" w:themeColor="text1"/>
          <w:sz w:val="18"/>
          <w:szCs w:val="18"/>
        </w:rPr>
        <w:t>4. Wymagania techniczne i organizacyjne opisane zostały w Regulaminie platformazakupowa.pl (</w:t>
      </w:r>
      <w:hyperlink r:id="rId12" w:history="1">
        <w:r w:rsidRPr="00606DE3">
          <w:rPr>
            <w:rFonts w:cstheme="minorHAnsi"/>
            <w:color w:val="000000" w:themeColor="text1"/>
            <w:sz w:val="18"/>
            <w:szCs w:val="18"/>
            <w:u w:val="single"/>
          </w:rPr>
          <w:t>https://platformazakupowa.pl/strona/1-regulamin</w:t>
        </w:r>
      </w:hyperlink>
      <w:r w:rsidRPr="00606DE3">
        <w:rPr>
          <w:rFonts w:cstheme="minorHAnsi"/>
          <w:color w:val="000000" w:themeColor="text1"/>
          <w:sz w:val="18"/>
          <w:szCs w:val="18"/>
        </w:rPr>
        <w:t>)</w:t>
      </w:r>
      <w:r w:rsidR="002D33D6" w:rsidRPr="00606DE3">
        <w:rPr>
          <w:rFonts w:cstheme="minorHAnsi"/>
          <w:color w:val="000000" w:themeColor="text1"/>
          <w:sz w:val="18"/>
          <w:szCs w:val="18"/>
        </w:rPr>
        <w:t>.</w:t>
      </w:r>
      <w:r w:rsidR="003B206E" w:rsidRPr="00606DE3">
        <w:rPr>
          <w:rFonts w:cstheme="minorHAnsi"/>
          <w:color w:val="FF0000"/>
          <w:sz w:val="18"/>
          <w:szCs w:val="18"/>
        </w:rPr>
        <w:t xml:space="preserve"> </w:t>
      </w:r>
      <w:r w:rsidR="003B206E" w:rsidRPr="00606DE3">
        <w:rPr>
          <w:rFonts w:cstheme="minorHAnsi"/>
          <w:sz w:val="18"/>
          <w:szCs w:val="18"/>
        </w:rPr>
        <w:t xml:space="preserve">Minimalne wymagania techniczne umożliwiające korzystanie ze Strony </w:t>
      </w:r>
      <w:hyperlink r:id="rId13" w:history="1">
        <w:r w:rsidR="003B206E" w:rsidRPr="00606DE3">
          <w:rPr>
            <w:rFonts w:cstheme="minorHAnsi"/>
            <w:sz w:val="18"/>
            <w:szCs w:val="18"/>
            <w:u w:val="single"/>
          </w:rPr>
          <w:t>platformazakupowa.pl</w:t>
        </w:r>
      </w:hyperlink>
      <w:r w:rsidR="003B206E" w:rsidRPr="00606DE3">
        <w:rPr>
          <w:rFonts w:cstheme="minorHAnsi"/>
          <w:sz w:val="18"/>
          <w:szCs w:val="18"/>
          <w:u w:val="single"/>
        </w:rPr>
        <w:t xml:space="preserve"> </w:t>
      </w:r>
      <w:r w:rsidR="003B206E" w:rsidRPr="00606DE3">
        <w:rPr>
          <w:rFonts w:cstheme="minorHAnsi"/>
          <w:sz w:val="18"/>
          <w:szCs w:val="18"/>
        </w:rPr>
        <w:t xml:space="preserve">to przeglądarka internetowa EDGE, Chrome lub </w:t>
      </w:r>
      <w:proofErr w:type="spellStart"/>
      <w:r w:rsidR="003B206E" w:rsidRPr="00606DE3">
        <w:rPr>
          <w:rFonts w:cstheme="minorHAnsi"/>
          <w:sz w:val="18"/>
          <w:szCs w:val="18"/>
        </w:rPr>
        <w:t>FireFox</w:t>
      </w:r>
      <w:proofErr w:type="spellEnd"/>
      <w:r w:rsidR="003B206E" w:rsidRPr="00606DE3">
        <w:rPr>
          <w:rFonts w:cstheme="minorHAnsi"/>
          <w:sz w:val="18"/>
          <w:szCs w:val="18"/>
        </w:rPr>
        <w:t xml:space="preserve"> w najnowszej dostępnej wersji, z włączoną obsługą języka </w:t>
      </w:r>
      <w:proofErr w:type="spellStart"/>
      <w:r w:rsidR="003B206E" w:rsidRPr="00606DE3">
        <w:rPr>
          <w:rFonts w:cstheme="minorHAnsi"/>
          <w:sz w:val="18"/>
          <w:szCs w:val="18"/>
        </w:rPr>
        <w:t>Javascript</w:t>
      </w:r>
      <w:proofErr w:type="spellEnd"/>
      <w:r w:rsidR="003B206E" w:rsidRPr="00606DE3">
        <w:rPr>
          <w:rFonts w:cstheme="minorHAnsi"/>
          <w:sz w:val="18"/>
          <w:szCs w:val="18"/>
        </w:rPr>
        <w:t>, akceptująca pliki typu „</w:t>
      </w:r>
      <w:proofErr w:type="spellStart"/>
      <w:r w:rsidR="003B206E" w:rsidRPr="00606DE3">
        <w:rPr>
          <w:rFonts w:cstheme="minorHAnsi"/>
          <w:sz w:val="18"/>
          <w:szCs w:val="18"/>
        </w:rPr>
        <w:t>cookies</w:t>
      </w:r>
      <w:proofErr w:type="spellEnd"/>
      <w:r w:rsidR="003B206E" w:rsidRPr="00606DE3">
        <w:rPr>
          <w:rFonts w:cstheme="minorHAnsi"/>
          <w:sz w:val="18"/>
          <w:szCs w:val="18"/>
        </w:rPr>
        <w:t xml:space="preserve">” oraz łącze internetowe. W celu założenia Konta Użytkownika na </w:t>
      </w:r>
      <w:hyperlink r:id="rId14" w:history="1">
        <w:r w:rsidR="003B206E" w:rsidRPr="00606DE3">
          <w:rPr>
            <w:rFonts w:cstheme="minorHAnsi"/>
            <w:sz w:val="18"/>
            <w:szCs w:val="18"/>
            <w:u w:val="single"/>
          </w:rPr>
          <w:t>platformazakupowa.pl</w:t>
        </w:r>
      </w:hyperlink>
      <w:r w:rsidR="003B206E" w:rsidRPr="00606DE3">
        <w:rPr>
          <w:rFonts w:cstheme="minorHAnsi"/>
          <w:sz w:val="18"/>
          <w:szCs w:val="18"/>
        </w:rPr>
        <w:t xml:space="preserve">, konieczne jest posiadanie przez Użytkownika aktywnego konta poczty elektronicznej (e-mail) o przepustowości co najmniej 256 </w:t>
      </w:r>
      <w:proofErr w:type="spellStart"/>
      <w:r w:rsidR="003B206E" w:rsidRPr="00606DE3">
        <w:rPr>
          <w:rFonts w:cstheme="minorHAnsi"/>
          <w:sz w:val="18"/>
          <w:szCs w:val="18"/>
        </w:rPr>
        <w:t>kbit</w:t>
      </w:r>
      <w:proofErr w:type="spellEnd"/>
      <w:r w:rsidR="003B206E" w:rsidRPr="00606DE3">
        <w:rPr>
          <w:rFonts w:cstheme="minorHAnsi"/>
          <w:sz w:val="18"/>
          <w:szCs w:val="18"/>
        </w:rPr>
        <w:t>/s. platformazakupowa.pl jest zoptymalizowana dla minimalnej rozdzielczości ekranu 1024x768 pikseli.</w:t>
      </w:r>
    </w:p>
    <w:p w:rsidR="003B206E" w:rsidRPr="00606DE3" w:rsidRDefault="003B206E" w:rsidP="003B206E">
      <w:pPr>
        <w:spacing w:after="0" w:line="240" w:lineRule="auto"/>
        <w:jc w:val="both"/>
        <w:rPr>
          <w:rFonts w:cstheme="minorHAnsi"/>
          <w:sz w:val="18"/>
          <w:szCs w:val="18"/>
        </w:rPr>
      </w:pPr>
      <w:r w:rsidRPr="00606DE3">
        <w:rPr>
          <w:rFonts w:cstheme="minorHAnsi"/>
          <w:sz w:val="18"/>
          <w:szCs w:val="18"/>
        </w:rPr>
        <w:t xml:space="preserve">5. Zamawiający, zgodnie </w:t>
      </w:r>
      <w:r w:rsidRPr="00606DE3">
        <w:rPr>
          <w:rFonts w:cstheme="minorHAnsi"/>
          <w:color w:val="000000" w:themeColor="text1"/>
          <w:sz w:val="18"/>
          <w:szCs w:val="18"/>
        </w:rPr>
        <w:t>§ 11 ust. 2</w:t>
      </w:r>
      <w:r w:rsidRPr="00606DE3">
        <w:rPr>
          <w:rFonts w:cstheme="minorHAnsi"/>
          <w:sz w:val="18"/>
          <w:szCs w:val="18"/>
        </w:rPr>
        <w:t xml:space="preserve">  Rozporządzenia </w:t>
      </w:r>
      <w:r w:rsidRPr="00606DE3">
        <w:rPr>
          <w:rFonts w:cstheme="minorHAnsi"/>
          <w:sz w:val="18"/>
          <w:szCs w:val="18"/>
          <w:shd w:val="clear" w:color="auto" w:fill="F8F9FA"/>
        </w:rPr>
        <w:t>Prezesa Rady Ministrów z dnia 30 grudnia 2020r. w sprawie sposobu sporządzania i przekazywania informacji oraz wymagań technicznych dla dokumentów elektronicznych oraz środków komunikacji elektronicznej w postępowaniu o udzielenie zamówienia publicznego lub konkursie</w:t>
      </w:r>
      <w:r w:rsidRPr="00606DE3">
        <w:rPr>
          <w:rFonts w:cstheme="minorHAnsi"/>
          <w:sz w:val="18"/>
          <w:szCs w:val="18"/>
        </w:rPr>
        <w:t xml:space="preserve">, określa niezbędne wymagania sprzętowo - aplikacyjne umożliwiające pracę na </w:t>
      </w:r>
      <w:hyperlink r:id="rId15" w:history="1">
        <w:r w:rsidRPr="00606DE3">
          <w:rPr>
            <w:rFonts w:cstheme="minorHAnsi"/>
            <w:sz w:val="18"/>
            <w:szCs w:val="18"/>
            <w:u w:val="single"/>
          </w:rPr>
          <w:t>platformazakupowa.pl</w:t>
        </w:r>
      </w:hyperlink>
      <w:r w:rsidRPr="00606DE3">
        <w:rPr>
          <w:rFonts w:cstheme="minorHAnsi"/>
          <w:sz w:val="18"/>
          <w:szCs w:val="18"/>
        </w:rPr>
        <w:t>, tj.:</w:t>
      </w:r>
    </w:p>
    <w:p w:rsidR="003B206E" w:rsidRPr="00606DE3" w:rsidRDefault="003B206E" w:rsidP="003B206E">
      <w:pPr>
        <w:numPr>
          <w:ilvl w:val="1"/>
          <w:numId w:val="1"/>
        </w:numPr>
        <w:tabs>
          <w:tab w:val="left" w:pos="284"/>
        </w:tabs>
        <w:spacing w:after="0" w:line="240" w:lineRule="auto"/>
        <w:ind w:left="426"/>
        <w:jc w:val="both"/>
        <w:textAlignment w:val="baseline"/>
        <w:rPr>
          <w:rFonts w:eastAsia="Times New Roman" w:cstheme="minorHAnsi"/>
          <w:sz w:val="18"/>
          <w:szCs w:val="18"/>
        </w:rPr>
      </w:pPr>
      <w:r w:rsidRPr="00606DE3">
        <w:rPr>
          <w:rFonts w:eastAsia="Times New Roman" w:cstheme="minorHAnsi"/>
          <w:sz w:val="18"/>
          <w:szCs w:val="18"/>
        </w:rPr>
        <w:t xml:space="preserve">stały dostęp do sieci Internet o gwarantowanej przepustowości nie mniejszej niż 512 </w:t>
      </w:r>
      <w:proofErr w:type="spellStart"/>
      <w:r w:rsidRPr="00606DE3">
        <w:rPr>
          <w:rFonts w:eastAsia="Times New Roman" w:cstheme="minorHAnsi"/>
          <w:sz w:val="18"/>
          <w:szCs w:val="18"/>
        </w:rPr>
        <w:t>kb</w:t>
      </w:r>
      <w:proofErr w:type="spellEnd"/>
      <w:r w:rsidRPr="00606DE3">
        <w:rPr>
          <w:rFonts w:eastAsia="Times New Roman" w:cstheme="minorHAnsi"/>
          <w:sz w:val="18"/>
          <w:szCs w:val="18"/>
        </w:rPr>
        <w:t>/s,</w:t>
      </w:r>
    </w:p>
    <w:p w:rsidR="003B206E" w:rsidRPr="00606DE3" w:rsidRDefault="003B206E" w:rsidP="003B206E">
      <w:pPr>
        <w:numPr>
          <w:ilvl w:val="1"/>
          <w:numId w:val="1"/>
        </w:numPr>
        <w:tabs>
          <w:tab w:val="left" w:pos="284"/>
        </w:tabs>
        <w:spacing w:after="0" w:line="240" w:lineRule="auto"/>
        <w:ind w:left="426"/>
        <w:jc w:val="both"/>
        <w:textAlignment w:val="baseline"/>
        <w:rPr>
          <w:rFonts w:eastAsia="Times New Roman" w:cstheme="minorHAnsi"/>
          <w:sz w:val="18"/>
          <w:szCs w:val="18"/>
        </w:rPr>
      </w:pPr>
      <w:r w:rsidRPr="00606DE3">
        <w:rPr>
          <w:rFonts w:eastAsia="Times New Roman" w:cstheme="minorHAnsi"/>
          <w:sz w:val="18"/>
          <w:szCs w:val="18"/>
        </w:rPr>
        <w:t>komputer klasy PC lub MAC o następującej konfiguracji: pamięć min. 2 GB Ram, procesor Intel IV 2 GHZ lub jego nowsza wersja, jeden z systemów operacyjnych - MS Windows 7, Mac Os x 10 4, Linux, lub ich nowsze wersje,</w:t>
      </w:r>
    </w:p>
    <w:p w:rsidR="003B206E" w:rsidRPr="00606DE3" w:rsidRDefault="003B206E" w:rsidP="003B206E">
      <w:pPr>
        <w:numPr>
          <w:ilvl w:val="1"/>
          <w:numId w:val="1"/>
        </w:numPr>
        <w:tabs>
          <w:tab w:val="left" w:pos="284"/>
        </w:tabs>
        <w:spacing w:after="0" w:line="240" w:lineRule="auto"/>
        <w:ind w:left="426"/>
        <w:jc w:val="both"/>
        <w:textAlignment w:val="baseline"/>
        <w:rPr>
          <w:rFonts w:eastAsia="Times New Roman" w:cstheme="minorHAnsi"/>
          <w:sz w:val="18"/>
          <w:szCs w:val="18"/>
        </w:rPr>
      </w:pPr>
      <w:r w:rsidRPr="00606DE3">
        <w:rPr>
          <w:rFonts w:eastAsia="Times New Roman" w:cstheme="minorHAnsi"/>
          <w:sz w:val="18"/>
          <w:szCs w:val="18"/>
        </w:rPr>
        <w:t xml:space="preserve">zainstalowana dowolna przeglądarka internetowa, Uwaga: od dnia 17 sierpnia 2021 r. ze względu na zakończenie wspierania przeglądarki Internet Explorer prze firmę Microsoft, stosowanie przeglądarki Internet Explorer nie jest dopuszczalne. </w:t>
      </w:r>
    </w:p>
    <w:p w:rsidR="003B206E" w:rsidRPr="00606DE3" w:rsidRDefault="003B206E" w:rsidP="003B206E">
      <w:pPr>
        <w:numPr>
          <w:ilvl w:val="1"/>
          <w:numId w:val="1"/>
        </w:numPr>
        <w:tabs>
          <w:tab w:val="left" w:pos="284"/>
        </w:tabs>
        <w:spacing w:after="0" w:line="240" w:lineRule="auto"/>
        <w:ind w:left="426"/>
        <w:jc w:val="both"/>
        <w:textAlignment w:val="baseline"/>
        <w:rPr>
          <w:rFonts w:eastAsia="Times New Roman" w:cstheme="minorHAnsi"/>
          <w:sz w:val="18"/>
          <w:szCs w:val="18"/>
        </w:rPr>
      </w:pPr>
      <w:r w:rsidRPr="00606DE3">
        <w:rPr>
          <w:rFonts w:eastAsia="Times New Roman" w:cstheme="minorHAnsi"/>
          <w:sz w:val="18"/>
          <w:szCs w:val="18"/>
        </w:rPr>
        <w:t xml:space="preserve">włączona obsługa </w:t>
      </w:r>
      <w:proofErr w:type="spellStart"/>
      <w:r w:rsidRPr="00606DE3">
        <w:rPr>
          <w:rFonts w:eastAsia="Times New Roman" w:cstheme="minorHAnsi"/>
          <w:sz w:val="18"/>
          <w:szCs w:val="18"/>
        </w:rPr>
        <w:t>JavaScript</w:t>
      </w:r>
      <w:proofErr w:type="spellEnd"/>
      <w:r w:rsidRPr="00606DE3">
        <w:rPr>
          <w:rFonts w:eastAsia="Times New Roman" w:cstheme="minorHAnsi"/>
          <w:sz w:val="18"/>
          <w:szCs w:val="18"/>
        </w:rPr>
        <w:t>,</w:t>
      </w:r>
    </w:p>
    <w:p w:rsidR="003B206E" w:rsidRPr="00606DE3" w:rsidRDefault="003B206E" w:rsidP="003B206E">
      <w:pPr>
        <w:numPr>
          <w:ilvl w:val="1"/>
          <w:numId w:val="1"/>
        </w:numPr>
        <w:tabs>
          <w:tab w:val="left" w:pos="284"/>
        </w:tabs>
        <w:spacing w:after="0" w:line="240" w:lineRule="auto"/>
        <w:ind w:left="426"/>
        <w:jc w:val="both"/>
        <w:textAlignment w:val="baseline"/>
        <w:rPr>
          <w:rFonts w:eastAsia="Times New Roman" w:cstheme="minorHAnsi"/>
          <w:sz w:val="18"/>
          <w:szCs w:val="18"/>
        </w:rPr>
      </w:pPr>
      <w:r w:rsidRPr="00606DE3">
        <w:rPr>
          <w:rFonts w:eastAsia="Times New Roman" w:cstheme="minorHAnsi"/>
          <w:sz w:val="18"/>
          <w:szCs w:val="18"/>
        </w:rPr>
        <w:t xml:space="preserve">zainstalowany program </w:t>
      </w:r>
      <w:proofErr w:type="spellStart"/>
      <w:r w:rsidRPr="00606DE3">
        <w:rPr>
          <w:rFonts w:eastAsia="Times New Roman" w:cstheme="minorHAnsi"/>
          <w:sz w:val="18"/>
          <w:szCs w:val="18"/>
        </w:rPr>
        <w:t>Adobe</w:t>
      </w:r>
      <w:proofErr w:type="spellEnd"/>
      <w:r w:rsidRPr="00606DE3">
        <w:rPr>
          <w:rFonts w:eastAsia="Times New Roman" w:cstheme="minorHAnsi"/>
          <w:sz w:val="18"/>
          <w:szCs w:val="18"/>
        </w:rPr>
        <w:t xml:space="preserve"> </w:t>
      </w:r>
      <w:proofErr w:type="spellStart"/>
      <w:r w:rsidRPr="00606DE3">
        <w:rPr>
          <w:rFonts w:eastAsia="Times New Roman" w:cstheme="minorHAnsi"/>
          <w:sz w:val="18"/>
          <w:szCs w:val="18"/>
        </w:rPr>
        <w:t>Acrobat</w:t>
      </w:r>
      <w:proofErr w:type="spellEnd"/>
      <w:r w:rsidRPr="00606DE3">
        <w:rPr>
          <w:rFonts w:eastAsia="Times New Roman" w:cstheme="minorHAnsi"/>
          <w:sz w:val="18"/>
          <w:szCs w:val="18"/>
        </w:rPr>
        <w:t xml:space="preserve"> </w:t>
      </w:r>
      <w:proofErr w:type="spellStart"/>
      <w:r w:rsidRPr="00606DE3">
        <w:rPr>
          <w:rFonts w:eastAsia="Times New Roman" w:cstheme="minorHAnsi"/>
          <w:sz w:val="18"/>
          <w:szCs w:val="18"/>
        </w:rPr>
        <w:t>Reader</w:t>
      </w:r>
      <w:proofErr w:type="spellEnd"/>
      <w:r w:rsidRPr="00606DE3">
        <w:rPr>
          <w:rFonts w:eastAsia="Times New Roman" w:cstheme="minorHAnsi"/>
          <w:sz w:val="18"/>
          <w:szCs w:val="18"/>
        </w:rPr>
        <w:t xml:space="preserve"> lub inny obsługujący format plików </w:t>
      </w:r>
      <w:proofErr w:type="spellStart"/>
      <w:r w:rsidRPr="00606DE3">
        <w:rPr>
          <w:rFonts w:eastAsia="Times New Roman" w:cstheme="minorHAnsi"/>
          <w:sz w:val="18"/>
          <w:szCs w:val="18"/>
        </w:rPr>
        <w:t>.pd</w:t>
      </w:r>
      <w:proofErr w:type="spellEnd"/>
      <w:r w:rsidRPr="00606DE3">
        <w:rPr>
          <w:rFonts w:eastAsia="Times New Roman" w:cstheme="minorHAnsi"/>
          <w:sz w:val="18"/>
          <w:szCs w:val="18"/>
        </w:rPr>
        <w:t>f,</w:t>
      </w:r>
    </w:p>
    <w:p w:rsidR="003B206E" w:rsidRPr="00606DE3" w:rsidRDefault="003B206E" w:rsidP="003B206E">
      <w:pPr>
        <w:numPr>
          <w:ilvl w:val="1"/>
          <w:numId w:val="1"/>
        </w:numPr>
        <w:tabs>
          <w:tab w:val="left" w:pos="284"/>
        </w:tabs>
        <w:spacing w:after="0" w:line="240" w:lineRule="auto"/>
        <w:ind w:left="426"/>
        <w:jc w:val="both"/>
        <w:textAlignment w:val="baseline"/>
        <w:rPr>
          <w:rFonts w:eastAsia="Times New Roman" w:cstheme="minorHAnsi"/>
          <w:sz w:val="18"/>
          <w:szCs w:val="18"/>
        </w:rPr>
      </w:pPr>
      <w:r w:rsidRPr="00606DE3">
        <w:rPr>
          <w:rFonts w:eastAsia="Times New Roman" w:cstheme="minorHAnsi"/>
          <w:sz w:val="18"/>
          <w:szCs w:val="18"/>
        </w:rPr>
        <w:t>szyfrowanie na platformazakupowa.pl odbywa się za pomocą protokołu TLS 1.3.</w:t>
      </w:r>
    </w:p>
    <w:p w:rsidR="003B206E" w:rsidRPr="00606DE3" w:rsidRDefault="003B206E" w:rsidP="003B206E">
      <w:pPr>
        <w:numPr>
          <w:ilvl w:val="1"/>
          <w:numId w:val="1"/>
        </w:numPr>
        <w:tabs>
          <w:tab w:val="left" w:pos="284"/>
        </w:tabs>
        <w:spacing w:after="0" w:line="240" w:lineRule="auto"/>
        <w:ind w:left="426"/>
        <w:jc w:val="both"/>
        <w:textAlignment w:val="baseline"/>
        <w:rPr>
          <w:rFonts w:eastAsia="Times New Roman" w:cstheme="minorHAnsi"/>
          <w:sz w:val="18"/>
          <w:szCs w:val="18"/>
        </w:rPr>
      </w:pPr>
      <w:r w:rsidRPr="00606DE3">
        <w:rPr>
          <w:rFonts w:eastAsia="Times New Roman" w:cstheme="minorHAnsi"/>
          <w:sz w:val="18"/>
          <w:szCs w:val="18"/>
        </w:rPr>
        <w:t>oznaczenie czasu odbioru danych przez platformę zakupową stanowi datę oraz dokładny czas (</w:t>
      </w:r>
      <w:proofErr w:type="spellStart"/>
      <w:r w:rsidRPr="00606DE3">
        <w:rPr>
          <w:rFonts w:eastAsia="Times New Roman" w:cstheme="minorHAnsi"/>
          <w:sz w:val="18"/>
          <w:szCs w:val="18"/>
        </w:rPr>
        <w:t>hh:mm:ss</w:t>
      </w:r>
      <w:proofErr w:type="spellEnd"/>
      <w:r w:rsidRPr="00606DE3">
        <w:rPr>
          <w:rFonts w:eastAsia="Times New Roman" w:cstheme="minorHAnsi"/>
          <w:sz w:val="18"/>
          <w:szCs w:val="18"/>
        </w:rPr>
        <w:t>) generowany wg czasu lokalnego serwera synchronizowanego z zegarem Głównego Urzędu Miar.</w:t>
      </w:r>
    </w:p>
    <w:p w:rsidR="003B206E" w:rsidRPr="00606DE3" w:rsidRDefault="003B206E" w:rsidP="003B206E">
      <w:pPr>
        <w:spacing w:after="0" w:line="240" w:lineRule="auto"/>
        <w:jc w:val="both"/>
        <w:textAlignment w:val="baseline"/>
        <w:rPr>
          <w:rFonts w:eastAsia="Times New Roman" w:cstheme="minorHAnsi"/>
          <w:sz w:val="18"/>
          <w:szCs w:val="18"/>
        </w:rPr>
      </w:pPr>
      <w:r w:rsidRPr="00606DE3">
        <w:rPr>
          <w:rFonts w:eastAsia="Times New Roman" w:cstheme="minorHAnsi"/>
          <w:sz w:val="18"/>
          <w:szCs w:val="18"/>
        </w:rPr>
        <w:t>6. Wykonawca, przystępując do niniejszego postępowania o udzielenie zamówienia publicznego:</w:t>
      </w:r>
    </w:p>
    <w:p w:rsidR="003B206E" w:rsidRPr="00606DE3" w:rsidRDefault="003B206E" w:rsidP="003B206E">
      <w:pPr>
        <w:spacing w:after="0" w:line="240" w:lineRule="auto"/>
        <w:jc w:val="both"/>
        <w:textAlignment w:val="baseline"/>
        <w:rPr>
          <w:rFonts w:eastAsia="Times New Roman" w:cstheme="minorHAnsi"/>
          <w:sz w:val="18"/>
          <w:szCs w:val="18"/>
        </w:rPr>
      </w:pPr>
      <w:r w:rsidRPr="00606DE3">
        <w:rPr>
          <w:rFonts w:eastAsia="Times New Roman" w:cstheme="minorHAnsi"/>
          <w:sz w:val="18"/>
          <w:szCs w:val="18"/>
        </w:rPr>
        <w:t xml:space="preserve">a. akceptuje warunki korzystania z </w:t>
      </w:r>
      <w:hyperlink r:id="rId16" w:history="1">
        <w:r w:rsidRPr="00606DE3">
          <w:rPr>
            <w:rFonts w:eastAsia="Times New Roman" w:cstheme="minorHAnsi"/>
            <w:sz w:val="18"/>
            <w:szCs w:val="18"/>
            <w:u w:val="single"/>
          </w:rPr>
          <w:t>platformazakupowa.pl</w:t>
        </w:r>
      </w:hyperlink>
      <w:r w:rsidRPr="00606DE3">
        <w:rPr>
          <w:rFonts w:eastAsia="Times New Roman" w:cstheme="minorHAnsi"/>
          <w:sz w:val="18"/>
          <w:szCs w:val="18"/>
        </w:rPr>
        <w:t xml:space="preserve"> określone w Regulaminie zamieszczonym na stronie internetowej platformazakupowa.pl w zakładce „Regulamin" oraz uznaje go za wiążący,</w:t>
      </w:r>
    </w:p>
    <w:p w:rsidR="003B206E" w:rsidRPr="00606DE3" w:rsidRDefault="003B206E" w:rsidP="003B206E">
      <w:pPr>
        <w:spacing w:after="0" w:line="240" w:lineRule="auto"/>
        <w:jc w:val="both"/>
        <w:textAlignment w:val="baseline"/>
        <w:rPr>
          <w:rFonts w:eastAsia="Times New Roman" w:cstheme="minorHAnsi"/>
          <w:sz w:val="18"/>
          <w:szCs w:val="18"/>
        </w:rPr>
      </w:pPr>
      <w:r w:rsidRPr="00606DE3">
        <w:rPr>
          <w:rFonts w:eastAsia="Times New Roman" w:cstheme="minorHAnsi"/>
          <w:sz w:val="18"/>
          <w:szCs w:val="18"/>
        </w:rPr>
        <w:t xml:space="preserve">b. zapoznał i stosuje się do Instrukcji składania ofert/wniosków dostępnej na stronie internetowej: </w:t>
      </w:r>
      <w:r w:rsidR="00B16247" w:rsidRPr="00606DE3">
        <w:rPr>
          <w:rFonts w:eastAsia="Times New Roman" w:cstheme="minorHAnsi"/>
          <w:sz w:val="18"/>
          <w:szCs w:val="18"/>
        </w:rPr>
        <w:fldChar w:fldCharType="begin"/>
      </w:r>
      <w:r w:rsidRPr="00606DE3">
        <w:rPr>
          <w:rFonts w:eastAsia="Times New Roman" w:cstheme="minorHAnsi"/>
          <w:sz w:val="18"/>
          <w:szCs w:val="18"/>
        </w:rPr>
        <w:instrText xml:space="preserve"> HYPERLINK "https://drive.google.com/file/d/1Kd1DttbBeiNWt4q4slS4t76lZVKPbkyD/view </w:instrText>
      </w:r>
    </w:p>
    <w:p w:rsidR="003B206E" w:rsidRPr="00606DE3" w:rsidRDefault="003B206E" w:rsidP="003B206E">
      <w:pPr>
        <w:spacing w:after="0" w:line="240" w:lineRule="auto"/>
        <w:jc w:val="both"/>
        <w:textAlignment w:val="baseline"/>
        <w:rPr>
          <w:rFonts w:eastAsia="Times New Roman" w:cstheme="minorHAnsi"/>
          <w:sz w:val="18"/>
          <w:szCs w:val="18"/>
          <w:u w:val="single"/>
        </w:rPr>
      </w:pPr>
      <w:r w:rsidRPr="00606DE3">
        <w:rPr>
          <w:rFonts w:eastAsia="Times New Roman" w:cstheme="minorHAnsi"/>
          <w:sz w:val="18"/>
          <w:szCs w:val="18"/>
        </w:rPr>
        <w:instrText xml:space="preserve">7" </w:instrText>
      </w:r>
      <w:r w:rsidR="00B16247" w:rsidRPr="00606DE3">
        <w:rPr>
          <w:rFonts w:eastAsia="Times New Roman" w:cstheme="minorHAnsi"/>
          <w:sz w:val="18"/>
          <w:szCs w:val="18"/>
        </w:rPr>
        <w:fldChar w:fldCharType="separate"/>
      </w:r>
      <w:r w:rsidRPr="00606DE3">
        <w:rPr>
          <w:rFonts w:eastAsia="Times New Roman" w:cstheme="minorHAnsi"/>
          <w:sz w:val="18"/>
          <w:szCs w:val="18"/>
          <w:u w:val="single"/>
        </w:rPr>
        <w:t xml:space="preserve">https://drive.google.com/file/d/1Kd1DttbBeiNWt4q4slS4t76lZVKPbkyD/view </w:t>
      </w:r>
    </w:p>
    <w:p w:rsidR="003B206E" w:rsidRPr="00606DE3" w:rsidRDefault="003B206E" w:rsidP="003B206E">
      <w:pPr>
        <w:spacing w:after="0" w:line="240" w:lineRule="auto"/>
        <w:jc w:val="both"/>
        <w:textAlignment w:val="baseline"/>
        <w:rPr>
          <w:rFonts w:eastAsia="Times New Roman" w:cstheme="minorHAnsi"/>
          <w:sz w:val="18"/>
          <w:szCs w:val="18"/>
        </w:rPr>
      </w:pPr>
      <w:r w:rsidRPr="00606DE3">
        <w:rPr>
          <w:rFonts w:eastAsia="Times New Roman" w:cstheme="minorHAnsi"/>
          <w:sz w:val="18"/>
          <w:szCs w:val="18"/>
        </w:rPr>
        <w:t>7</w:t>
      </w:r>
      <w:r w:rsidR="00B16247" w:rsidRPr="00606DE3">
        <w:rPr>
          <w:rFonts w:eastAsia="Times New Roman" w:cstheme="minorHAnsi"/>
          <w:sz w:val="18"/>
          <w:szCs w:val="18"/>
        </w:rPr>
        <w:fldChar w:fldCharType="end"/>
      </w:r>
      <w:r w:rsidRPr="00606DE3">
        <w:rPr>
          <w:rFonts w:eastAsia="Times New Roman" w:cstheme="minorHAnsi"/>
          <w:sz w:val="18"/>
          <w:szCs w:val="18"/>
        </w:rPr>
        <w:t xml:space="preserve">. </w:t>
      </w:r>
      <w:r w:rsidRPr="00606DE3">
        <w:rPr>
          <w:rFonts w:eastAsia="Times New Roman" w:cstheme="minorHAnsi"/>
          <w:bCs/>
          <w:sz w:val="18"/>
          <w:szCs w:val="18"/>
        </w:rPr>
        <w:t xml:space="preserve">Zamawiający nie ponosi odpowiedzialności za złożenie oferty w sposób niezgodny z Instrukcją korzystania z </w:t>
      </w:r>
      <w:hyperlink r:id="rId17" w:history="1">
        <w:r w:rsidRPr="00606DE3">
          <w:rPr>
            <w:rFonts w:eastAsia="Times New Roman" w:cstheme="minorHAnsi"/>
            <w:bCs/>
            <w:sz w:val="18"/>
            <w:szCs w:val="18"/>
            <w:u w:val="single"/>
          </w:rPr>
          <w:t>platformazakupowa.pl</w:t>
        </w:r>
      </w:hyperlink>
      <w:r w:rsidRPr="00606DE3">
        <w:rPr>
          <w:rFonts w:eastAsia="Times New Roman" w:cstheme="minorHAnsi"/>
          <w:sz w:val="18"/>
          <w:szCs w:val="18"/>
        </w:rPr>
        <w:t xml:space="preserve">, w </w:t>
      </w:r>
      <w:r w:rsidR="00606DE3" w:rsidRPr="00606DE3">
        <w:rPr>
          <w:rFonts w:eastAsia="Times New Roman" w:cstheme="minorHAnsi"/>
          <w:sz w:val="18"/>
          <w:szCs w:val="18"/>
        </w:rPr>
        <w:t>szczególności za sytuację, gdy Z</w:t>
      </w:r>
      <w:r w:rsidRPr="00606DE3">
        <w:rPr>
          <w:rFonts w:eastAsia="Times New Roman" w:cstheme="minorHAnsi"/>
          <w:sz w:val="18"/>
          <w:szCs w:val="18"/>
        </w:rPr>
        <w:t>amawiający zapozna się z treścią oferty przed upływem terminu składania ofert (np. złożenie oferty w</w:t>
      </w:r>
      <w:r w:rsidR="00606DE3" w:rsidRPr="00606DE3">
        <w:rPr>
          <w:rFonts w:eastAsia="Times New Roman" w:cstheme="minorHAnsi"/>
          <w:sz w:val="18"/>
          <w:szCs w:val="18"/>
        </w:rPr>
        <w:t xml:space="preserve"> zakładce „Wyślij wiadomość do Z</w:t>
      </w:r>
      <w:r w:rsidRPr="00606DE3">
        <w:rPr>
          <w:rFonts w:eastAsia="Times New Roman" w:cstheme="minorHAnsi"/>
          <w:sz w:val="18"/>
          <w:szCs w:val="18"/>
        </w:rPr>
        <w:t xml:space="preserve">amawiającego”). Taka oferta zostanie uznana przez Zamawiającego za ofertę handlową i nie będzie brana pod uwagę w przedmiotowym postępowaniu ponieważ nie został spełniony obowiązek narzucony w art. 221 ustawy </w:t>
      </w:r>
      <w:proofErr w:type="spellStart"/>
      <w:r w:rsidRPr="00606DE3">
        <w:rPr>
          <w:rFonts w:eastAsia="Times New Roman" w:cstheme="minorHAnsi"/>
          <w:sz w:val="18"/>
          <w:szCs w:val="18"/>
        </w:rPr>
        <w:t>Pzp</w:t>
      </w:r>
      <w:proofErr w:type="spellEnd"/>
      <w:r w:rsidRPr="00606DE3">
        <w:rPr>
          <w:rFonts w:eastAsia="Times New Roman" w:cstheme="minorHAnsi"/>
          <w:sz w:val="18"/>
          <w:szCs w:val="18"/>
        </w:rPr>
        <w:t>.</w:t>
      </w:r>
    </w:p>
    <w:p w:rsidR="003B206E" w:rsidRPr="00606DE3" w:rsidRDefault="003B206E" w:rsidP="003B206E">
      <w:pPr>
        <w:spacing w:after="0" w:line="240" w:lineRule="auto"/>
        <w:jc w:val="both"/>
        <w:rPr>
          <w:rFonts w:cstheme="minorHAnsi"/>
          <w:bCs/>
          <w:sz w:val="18"/>
          <w:szCs w:val="18"/>
        </w:rPr>
      </w:pPr>
      <w:r w:rsidRPr="00606DE3">
        <w:rPr>
          <w:rFonts w:cstheme="minorHAnsi"/>
          <w:sz w:val="18"/>
          <w:szCs w:val="18"/>
        </w:rPr>
        <w:t>8. Instrukcje korzystania  platformazakupowa.pl:</w:t>
      </w:r>
    </w:p>
    <w:p w:rsidR="003B206E" w:rsidRPr="00606DE3" w:rsidRDefault="003B206E" w:rsidP="003B206E">
      <w:pPr>
        <w:tabs>
          <w:tab w:val="left" w:pos="2975"/>
        </w:tabs>
        <w:spacing w:after="0" w:line="240" w:lineRule="auto"/>
        <w:jc w:val="both"/>
        <w:rPr>
          <w:rFonts w:cstheme="minorHAnsi"/>
          <w:sz w:val="18"/>
          <w:szCs w:val="18"/>
          <w:u w:val="single"/>
        </w:rPr>
      </w:pPr>
      <w:r w:rsidRPr="00606DE3">
        <w:rPr>
          <w:rFonts w:cstheme="minorHAnsi"/>
          <w:sz w:val="18"/>
          <w:szCs w:val="18"/>
          <w:u w:val="single"/>
        </w:rPr>
        <w:t>8.1. Rejestracja/Logowanie</w:t>
      </w:r>
    </w:p>
    <w:p w:rsidR="003B206E" w:rsidRPr="00606DE3" w:rsidRDefault="003B206E" w:rsidP="003B206E">
      <w:pPr>
        <w:spacing w:after="0" w:line="240" w:lineRule="auto"/>
        <w:jc w:val="both"/>
        <w:rPr>
          <w:rFonts w:cstheme="minorHAnsi"/>
          <w:sz w:val="18"/>
          <w:szCs w:val="18"/>
        </w:rPr>
      </w:pPr>
      <w:r w:rsidRPr="00606DE3">
        <w:rPr>
          <w:rFonts w:cstheme="minorHAnsi"/>
          <w:sz w:val="18"/>
          <w:szCs w:val="18"/>
        </w:rPr>
        <w:t xml:space="preserve">a. Przejdź na stronę </w:t>
      </w:r>
      <w:r w:rsidRPr="00606DE3">
        <w:rPr>
          <w:rFonts w:cstheme="minorHAnsi"/>
          <w:sz w:val="18"/>
          <w:szCs w:val="18"/>
          <w:u w:val="single"/>
        </w:rPr>
        <w:t>platformazakupowa.pl</w:t>
      </w:r>
    </w:p>
    <w:p w:rsidR="003B206E" w:rsidRPr="00606DE3" w:rsidRDefault="003B206E" w:rsidP="003B206E">
      <w:pPr>
        <w:spacing w:after="0" w:line="240" w:lineRule="auto"/>
        <w:jc w:val="both"/>
        <w:rPr>
          <w:rFonts w:cstheme="minorHAnsi"/>
          <w:sz w:val="18"/>
          <w:szCs w:val="18"/>
        </w:rPr>
      </w:pPr>
      <w:r w:rsidRPr="00606DE3">
        <w:rPr>
          <w:rFonts w:cstheme="minorHAnsi"/>
          <w:sz w:val="18"/>
          <w:szCs w:val="18"/>
        </w:rPr>
        <w:t>b. Kliknij w przycisk Załóż konto, widoczny w prawym górnym rogu.</w:t>
      </w:r>
    </w:p>
    <w:p w:rsidR="003B206E" w:rsidRPr="00606DE3" w:rsidRDefault="003B206E" w:rsidP="003B206E">
      <w:pPr>
        <w:spacing w:after="0" w:line="240" w:lineRule="auto"/>
        <w:jc w:val="both"/>
        <w:rPr>
          <w:rFonts w:cstheme="minorHAnsi"/>
          <w:sz w:val="18"/>
          <w:szCs w:val="18"/>
        </w:rPr>
      </w:pPr>
      <w:r w:rsidRPr="00606DE3">
        <w:rPr>
          <w:rFonts w:cstheme="minorHAnsi"/>
          <w:sz w:val="18"/>
          <w:szCs w:val="18"/>
        </w:rPr>
        <w:t>c. Uzupełnij wymagane informacje i kliknij pomarańczowy przycisk Załóż konto.</w:t>
      </w:r>
    </w:p>
    <w:p w:rsidR="003B206E" w:rsidRPr="00606DE3" w:rsidRDefault="003B206E" w:rsidP="003B206E">
      <w:pPr>
        <w:spacing w:after="0" w:line="240" w:lineRule="auto"/>
        <w:jc w:val="both"/>
        <w:rPr>
          <w:rFonts w:cstheme="minorHAnsi"/>
          <w:sz w:val="18"/>
          <w:szCs w:val="18"/>
        </w:rPr>
      </w:pPr>
      <w:r w:rsidRPr="00606DE3">
        <w:rPr>
          <w:rFonts w:cstheme="minorHAnsi"/>
          <w:sz w:val="18"/>
          <w:szCs w:val="18"/>
        </w:rPr>
        <w:t xml:space="preserve">d. Przejdź na swoją skrzynkę mailową, powinieneś otrzymać maila o tytule: Potwierdź swoje konto na platformie zakupowej </w:t>
      </w:r>
      <w:proofErr w:type="spellStart"/>
      <w:r w:rsidRPr="00606DE3">
        <w:rPr>
          <w:rFonts w:cstheme="minorHAnsi"/>
          <w:sz w:val="18"/>
          <w:szCs w:val="18"/>
        </w:rPr>
        <w:t>Open</w:t>
      </w:r>
      <w:proofErr w:type="spellEnd"/>
      <w:r w:rsidRPr="00606DE3">
        <w:rPr>
          <w:rFonts w:cstheme="minorHAnsi"/>
          <w:sz w:val="18"/>
          <w:szCs w:val="18"/>
        </w:rPr>
        <w:t xml:space="preserve"> </w:t>
      </w:r>
      <w:proofErr w:type="spellStart"/>
      <w:r w:rsidRPr="00606DE3">
        <w:rPr>
          <w:rFonts w:cstheme="minorHAnsi"/>
          <w:sz w:val="18"/>
          <w:szCs w:val="18"/>
        </w:rPr>
        <w:t>Nexus</w:t>
      </w:r>
      <w:proofErr w:type="spellEnd"/>
      <w:r w:rsidRPr="00606DE3">
        <w:rPr>
          <w:rFonts w:cstheme="minorHAnsi"/>
          <w:sz w:val="18"/>
          <w:szCs w:val="18"/>
        </w:rPr>
        <w:t>.  Potwierdź swoją tożsamość, klikając w przycisk Potwierdź konto</w:t>
      </w:r>
    </w:p>
    <w:p w:rsidR="003B206E" w:rsidRPr="00606DE3" w:rsidRDefault="003B206E" w:rsidP="003B206E">
      <w:pPr>
        <w:spacing w:after="0" w:line="240" w:lineRule="auto"/>
        <w:jc w:val="both"/>
        <w:rPr>
          <w:rFonts w:cstheme="minorHAnsi"/>
          <w:sz w:val="18"/>
          <w:szCs w:val="18"/>
        </w:rPr>
      </w:pPr>
      <w:r w:rsidRPr="00606DE3">
        <w:rPr>
          <w:rFonts w:cstheme="minorHAnsi"/>
          <w:sz w:val="18"/>
          <w:szCs w:val="18"/>
        </w:rPr>
        <w:t xml:space="preserve">e. Przejdź na stronę </w:t>
      </w:r>
      <w:r w:rsidRPr="00606DE3">
        <w:rPr>
          <w:rFonts w:cstheme="minorHAnsi"/>
          <w:sz w:val="18"/>
          <w:szCs w:val="18"/>
          <w:u w:val="single"/>
        </w:rPr>
        <w:t>platformazakupowa.pl</w:t>
      </w:r>
    </w:p>
    <w:p w:rsidR="003B206E" w:rsidRPr="00606DE3" w:rsidRDefault="003B206E" w:rsidP="003B206E">
      <w:pPr>
        <w:spacing w:after="0" w:line="240" w:lineRule="auto"/>
        <w:jc w:val="both"/>
        <w:rPr>
          <w:rFonts w:cstheme="minorHAnsi"/>
          <w:sz w:val="18"/>
          <w:szCs w:val="18"/>
        </w:rPr>
      </w:pPr>
      <w:r w:rsidRPr="00606DE3">
        <w:rPr>
          <w:rFonts w:cstheme="minorHAnsi"/>
          <w:sz w:val="18"/>
          <w:szCs w:val="18"/>
        </w:rPr>
        <w:t>f. Kliknij w przycisk Zaloguj się, widoczny w prawym górnym rogu.</w:t>
      </w:r>
    </w:p>
    <w:p w:rsidR="003B206E" w:rsidRPr="00606DE3" w:rsidRDefault="003B206E" w:rsidP="003B206E">
      <w:pPr>
        <w:spacing w:after="0" w:line="240" w:lineRule="auto"/>
        <w:jc w:val="both"/>
        <w:rPr>
          <w:rFonts w:cstheme="minorHAnsi"/>
          <w:sz w:val="18"/>
          <w:szCs w:val="18"/>
        </w:rPr>
      </w:pPr>
      <w:r w:rsidRPr="00606DE3">
        <w:rPr>
          <w:rFonts w:cstheme="minorHAnsi"/>
          <w:sz w:val="18"/>
          <w:szCs w:val="18"/>
        </w:rPr>
        <w:t>g. Uzupełnij wymagane informacje i kliknij pomarańczowy przycisk Zaloguj się.</w:t>
      </w:r>
    </w:p>
    <w:p w:rsidR="003B206E" w:rsidRPr="00606DE3" w:rsidRDefault="003B206E" w:rsidP="003B206E">
      <w:pPr>
        <w:spacing w:after="0" w:line="240" w:lineRule="auto"/>
        <w:jc w:val="both"/>
        <w:rPr>
          <w:rFonts w:cstheme="minorHAnsi"/>
          <w:sz w:val="18"/>
          <w:szCs w:val="18"/>
        </w:rPr>
      </w:pPr>
      <w:r w:rsidRPr="00606DE3">
        <w:rPr>
          <w:rFonts w:cstheme="minorHAnsi"/>
          <w:sz w:val="18"/>
          <w:szCs w:val="18"/>
        </w:rPr>
        <w:t xml:space="preserve">h. Reset hasła - Jeśli nie pamiętasz danych do logowania, skorzystaj z przycisku Nie pamiętasz hasła? Korzystając z tej opcji, otrzymasz wiadomość mailową o tytule: </w:t>
      </w:r>
      <w:proofErr w:type="spellStart"/>
      <w:r w:rsidRPr="00606DE3">
        <w:rPr>
          <w:rFonts w:cstheme="minorHAnsi"/>
          <w:sz w:val="18"/>
          <w:szCs w:val="18"/>
        </w:rPr>
        <w:t>Open</w:t>
      </w:r>
      <w:proofErr w:type="spellEnd"/>
      <w:r w:rsidRPr="00606DE3">
        <w:rPr>
          <w:rFonts w:cstheme="minorHAnsi"/>
          <w:sz w:val="18"/>
          <w:szCs w:val="18"/>
        </w:rPr>
        <w:t xml:space="preserve"> </w:t>
      </w:r>
      <w:proofErr w:type="spellStart"/>
      <w:r w:rsidRPr="00606DE3">
        <w:rPr>
          <w:rFonts w:cstheme="minorHAnsi"/>
          <w:sz w:val="18"/>
          <w:szCs w:val="18"/>
        </w:rPr>
        <w:t>Nexus</w:t>
      </w:r>
      <w:proofErr w:type="spellEnd"/>
      <w:r w:rsidRPr="00606DE3">
        <w:rPr>
          <w:rFonts w:cstheme="minorHAnsi"/>
          <w:sz w:val="18"/>
          <w:szCs w:val="18"/>
        </w:rPr>
        <w:t xml:space="preserve"> – przypomnienie hasła</w:t>
      </w:r>
    </w:p>
    <w:p w:rsidR="003B206E" w:rsidRPr="00606DE3" w:rsidRDefault="003B206E" w:rsidP="003B206E">
      <w:pPr>
        <w:spacing w:after="0" w:line="240" w:lineRule="auto"/>
        <w:jc w:val="both"/>
        <w:rPr>
          <w:rFonts w:cstheme="minorHAnsi"/>
          <w:sz w:val="18"/>
          <w:szCs w:val="18"/>
          <w:u w:val="single"/>
        </w:rPr>
      </w:pPr>
      <w:r w:rsidRPr="00606DE3">
        <w:rPr>
          <w:rFonts w:cstheme="minorHAnsi"/>
          <w:sz w:val="18"/>
          <w:szCs w:val="18"/>
          <w:u w:val="single"/>
        </w:rPr>
        <w:t>8.2. Składanie wniosków o wyjaśnienie treści SWZ</w:t>
      </w:r>
    </w:p>
    <w:p w:rsidR="003B206E" w:rsidRPr="00606DE3" w:rsidRDefault="003B206E" w:rsidP="003B206E">
      <w:pPr>
        <w:spacing w:after="0" w:line="240" w:lineRule="auto"/>
        <w:jc w:val="both"/>
        <w:rPr>
          <w:rFonts w:cstheme="minorHAnsi"/>
          <w:sz w:val="18"/>
          <w:szCs w:val="18"/>
        </w:rPr>
      </w:pPr>
      <w:r w:rsidRPr="00606DE3">
        <w:rPr>
          <w:rFonts w:cstheme="minorHAnsi"/>
          <w:sz w:val="18"/>
          <w:szCs w:val="18"/>
        </w:rPr>
        <w:t xml:space="preserve">a. Jeżeli w Ogłoszeniu o zamówieniu, SWZ nie zapisano inaczej to komunikacja w postępowaniu w szczególności składanie dokumentów, oświadczeń, wniosków, zawiadomień, zapytań oraz przekazywanie informacji odbywa się elektronicznie za pośrednictwem </w:t>
      </w:r>
      <w:r w:rsidRPr="00606DE3">
        <w:rPr>
          <w:rFonts w:cstheme="minorHAnsi"/>
          <w:sz w:val="18"/>
          <w:szCs w:val="18"/>
          <w:u w:val="single"/>
        </w:rPr>
        <w:t>platformazakupowa.pl</w:t>
      </w:r>
      <w:r w:rsidRPr="00606DE3">
        <w:rPr>
          <w:rFonts w:cstheme="minorHAnsi"/>
          <w:sz w:val="18"/>
          <w:szCs w:val="18"/>
        </w:rPr>
        <w:t xml:space="preserve"> i formularza Wyślij wiadomość.</w:t>
      </w:r>
    </w:p>
    <w:p w:rsidR="003B206E" w:rsidRPr="00606DE3" w:rsidRDefault="003B206E" w:rsidP="003B206E">
      <w:pPr>
        <w:spacing w:after="0" w:line="240" w:lineRule="auto"/>
        <w:jc w:val="both"/>
        <w:rPr>
          <w:rFonts w:cstheme="minorHAnsi"/>
          <w:sz w:val="18"/>
          <w:szCs w:val="18"/>
        </w:rPr>
      </w:pPr>
      <w:r w:rsidRPr="00606DE3">
        <w:rPr>
          <w:rFonts w:cstheme="minorHAnsi"/>
          <w:sz w:val="18"/>
          <w:szCs w:val="18"/>
        </w:rPr>
        <w:t>b. Niniejszy opis nie dotyczy składania ofert, gdyż wiadomości nie są szyfrowane.</w:t>
      </w:r>
    </w:p>
    <w:p w:rsidR="003B206E" w:rsidRPr="00606DE3" w:rsidRDefault="003B206E" w:rsidP="003B206E">
      <w:pPr>
        <w:spacing w:after="0" w:line="240" w:lineRule="auto"/>
        <w:jc w:val="both"/>
        <w:rPr>
          <w:rFonts w:cstheme="minorHAnsi"/>
          <w:sz w:val="18"/>
          <w:szCs w:val="18"/>
        </w:rPr>
      </w:pPr>
      <w:r w:rsidRPr="00606DE3">
        <w:rPr>
          <w:rFonts w:cstheme="minorHAnsi"/>
          <w:sz w:val="18"/>
          <w:szCs w:val="18"/>
        </w:rPr>
        <w:t>c. Komunikacja poprzez Wyślij wiadomość umożliwia dodanie do treści wysyłanej wiadomości plików lub spakowanego katalogu (załączników). Występuje limit objętości plików lub spakowanych folderów do ilości 10 plików lub spakowanych folderów przy maksymalnej sumarycznej wielkości 500 MB.</w:t>
      </w:r>
    </w:p>
    <w:p w:rsidR="003B206E" w:rsidRPr="00606DE3" w:rsidRDefault="003B206E" w:rsidP="003B206E">
      <w:pPr>
        <w:spacing w:after="0" w:line="240" w:lineRule="auto"/>
        <w:jc w:val="both"/>
        <w:rPr>
          <w:rFonts w:cstheme="minorHAnsi"/>
          <w:sz w:val="18"/>
          <w:szCs w:val="18"/>
        </w:rPr>
      </w:pPr>
      <w:r w:rsidRPr="00606DE3">
        <w:rPr>
          <w:rFonts w:cstheme="minorHAnsi"/>
          <w:sz w:val="18"/>
          <w:szCs w:val="18"/>
        </w:rPr>
        <w:t>d. Dokumenty elektroniczne, oświadczenia lub elektroniczne kopie dokumentów lub oświadczeń składane są przez wykonawcę za pośrednictwem przycisku Wyślij wiadomość jako załączniki .</w:t>
      </w:r>
    </w:p>
    <w:p w:rsidR="003B206E" w:rsidRPr="00606DE3" w:rsidRDefault="003B206E" w:rsidP="003B206E">
      <w:pPr>
        <w:spacing w:after="0" w:line="240" w:lineRule="auto"/>
        <w:jc w:val="both"/>
        <w:rPr>
          <w:rFonts w:cstheme="minorHAnsi"/>
          <w:sz w:val="18"/>
          <w:szCs w:val="18"/>
        </w:rPr>
      </w:pPr>
      <w:r w:rsidRPr="00606DE3">
        <w:rPr>
          <w:rFonts w:cstheme="minorHAnsi"/>
          <w:sz w:val="18"/>
          <w:szCs w:val="18"/>
        </w:rPr>
        <w:t>e. Za datę przekazania składanych dokumentów, oświadczeń, wniosków (innych niż wnioski o dopuszczenie do udziału w postępowaniu), zawiadomień, zapytań oraz przekazywanie informacji uznaje się kliknięcie przycisku Wyślij wiadomość po których pojawi się komunikat, ż</w:t>
      </w:r>
      <w:r w:rsidR="00606DE3" w:rsidRPr="00606DE3">
        <w:rPr>
          <w:rFonts w:cstheme="minorHAnsi"/>
          <w:sz w:val="18"/>
          <w:szCs w:val="18"/>
        </w:rPr>
        <w:t>e wiadomość została wysłana do Z</w:t>
      </w:r>
      <w:r w:rsidRPr="00606DE3">
        <w:rPr>
          <w:rFonts w:cstheme="minorHAnsi"/>
          <w:sz w:val="18"/>
          <w:szCs w:val="18"/>
        </w:rPr>
        <w:t>amawiającego.</w:t>
      </w:r>
    </w:p>
    <w:p w:rsidR="003B206E" w:rsidRPr="00606DE3" w:rsidRDefault="003B206E" w:rsidP="003B206E">
      <w:pPr>
        <w:spacing w:after="0" w:line="240" w:lineRule="auto"/>
        <w:jc w:val="both"/>
        <w:rPr>
          <w:rFonts w:cstheme="minorHAnsi"/>
          <w:sz w:val="18"/>
          <w:szCs w:val="18"/>
          <w:u w:val="single"/>
        </w:rPr>
      </w:pPr>
      <w:r w:rsidRPr="00606DE3">
        <w:rPr>
          <w:rFonts w:cstheme="minorHAnsi"/>
          <w:sz w:val="18"/>
          <w:szCs w:val="18"/>
          <w:u w:val="single"/>
        </w:rPr>
        <w:t xml:space="preserve">8.3. Złożenie oferty </w:t>
      </w:r>
    </w:p>
    <w:p w:rsidR="003B206E" w:rsidRPr="00606DE3" w:rsidRDefault="003B206E" w:rsidP="003B206E">
      <w:pPr>
        <w:spacing w:after="0" w:line="240" w:lineRule="auto"/>
        <w:jc w:val="both"/>
        <w:rPr>
          <w:rFonts w:cstheme="minorHAnsi"/>
          <w:sz w:val="18"/>
          <w:szCs w:val="18"/>
        </w:rPr>
      </w:pPr>
      <w:r w:rsidRPr="00606DE3">
        <w:rPr>
          <w:rFonts w:cstheme="minorHAnsi"/>
          <w:sz w:val="18"/>
          <w:szCs w:val="18"/>
        </w:rPr>
        <w:t xml:space="preserve">a. Zaleca się, aby przed rozpoczęciem wypełniania Formularzu składania oferty wykonawca zalogował się do systemu, a jeżeli nie posiada konta, założył bezpłatne konto. W przeciwnym wypadku wykonawca będzie miał ograniczone funkcjonalności, np. brak widoku wiadomości prywatnych od zamawiającego w systemie lub wycofania oferty lub wniosku bez kontaktu z Centrum Wsparcia Klienta. </w:t>
      </w:r>
    </w:p>
    <w:p w:rsidR="003B206E" w:rsidRPr="00606DE3" w:rsidRDefault="003B206E" w:rsidP="003B206E">
      <w:pPr>
        <w:spacing w:after="0" w:line="240" w:lineRule="auto"/>
        <w:jc w:val="both"/>
        <w:rPr>
          <w:rFonts w:cstheme="minorHAnsi"/>
          <w:sz w:val="18"/>
          <w:szCs w:val="18"/>
        </w:rPr>
      </w:pPr>
      <w:r w:rsidRPr="00606DE3">
        <w:rPr>
          <w:rFonts w:cstheme="minorHAnsi"/>
          <w:sz w:val="18"/>
          <w:szCs w:val="18"/>
        </w:rPr>
        <w:t xml:space="preserve">b. Wykonawca za pośrednictwem Formularzu składania oferty dostępnego na </w:t>
      </w:r>
      <w:r w:rsidRPr="00606DE3">
        <w:rPr>
          <w:rFonts w:cstheme="minorHAnsi"/>
          <w:sz w:val="18"/>
          <w:szCs w:val="18"/>
          <w:u w:val="single"/>
        </w:rPr>
        <w:t>platformazakupowa.pl</w:t>
      </w:r>
      <w:r w:rsidRPr="00606DE3">
        <w:rPr>
          <w:rFonts w:cstheme="minorHAnsi"/>
          <w:sz w:val="18"/>
          <w:szCs w:val="18"/>
        </w:rPr>
        <w:t xml:space="preserve"> w konkretnym postępowaniu w sprawie udzielenia zamówienia publicznego.</w:t>
      </w:r>
    </w:p>
    <w:p w:rsidR="003B206E" w:rsidRPr="00606DE3" w:rsidRDefault="003B206E" w:rsidP="003B206E">
      <w:pPr>
        <w:spacing w:after="0" w:line="240" w:lineRule="auto"/>
        <w:jc w:val="both"/>
        <w:rPr>
          <w:rFonts w:cstheme="minorHAnsi"/>
          <w:sz w:val="18"/>
          <w:szCs w:val="18"/>
        </w:rPr>
      </w:pPr>
      <w:r w:rsidRPr="00606DE3">
        <w:rPr>
          <w:rFonts w:cstheme="minorHAnsi"/>
          <w:sz w:val="18"/>
          <w:szCs w:val="18"/>
        </w:rPr>
        <w:lastRenderedPageBreak/>
        <w:t xml:space="preserve">c. Jeżeli zamawiający w Ogłoszeniu o zamówieniu, SWZ lub zaproszeniu do składania ofert nie zaznaczył inaczej wszelkie informacje stanowiące tajemnicę przedsiębiorstwa w rozumieniu ustawy z dnia 16 kwietnia 1993 r. o zwalczaniu nieuczciwej konkurencji, które wykonawca zastrzeże jako tajemnicę przedsiębiorstwa, powinny zostać załączone w osobnym miejscu w kroku 1 składania oferty przeznaczonym na zamieszczenie tajemnicy przedsiębiorstwa. </w:t>
      </w:r>
    </w:p>
    <w:p w:rsidR="003B206E" w:rsidRPr="00606DE3" w:rsidRDefault="003B206E" w:rsidP="003B206E">
      <w:pPr>
        <w:spacing w:after="0" w:line="240" w:lineRule="auto"/>
        <w:jc w:val="both"/>
        <w:rPr>
          <w:rFonts w:cstheme="minorHAnsi"/>
          <w:sz w:val="18"/>
          <w:szCs w:val="18"/>
        </w:rPr>
      </w:pPr>
      <w:r w:rsidRPr="00606DE3">
        <w:rPr>
          <w:rFonts w:cstheme="minorHAnsi"/>
          <w:sz w:val="18"/>
          <w:szCs w:val="18"/>
        </w:rPr>
        <w:t xml:space="preserve">d. Zgodnie z § 4. ust 1. </w:t>
      </w:r>
      <w:r w:rsidR="007F48CF" w:rsidRPr="00606DE3">
        <w:rPr>
          <w:rFonts w:cstheme="minorHAnsi"/>
          <w:sz w:val="18"/>
          <w:szCs w:val="18"/>
        </w:rPr>
        <w:t xml:space="preserve">Rozporządzenia Prezesa Rady Ministrów </w:t>
      </w:r>
      <w:r w:rsidRPr="00606DE3">
        <w:rPr>
          <w:rFonts w:cstheme="minorHAnsi"/>
          <w:sz w:val="18"/>
          <w:szCs w:val="18"/>
        </w:rPr>
        <w:t>z dnia 30 grudnia 2020 r. w sprawie sposobu sporządzania i przekazywania informacji oraz wymagań technicznych dla dokumentów elektronicznych oraz środków komunikacji elektronicznej w postępowaniu o udzielenie zamówienia publicznego lub konkursie wymaga się, aby dokumenty zawierające informacje stanowiące tajemnicę przedsiębiorstwa w rozumieniu przepisów ustawy z dnia 16 kwietnia 1993 r. o zwalczaniu nieuczciwej konkurencji, wykonawca przekazał w wydzielonym i odpowiednio oznaczonym pliku.</w:t>
      </w:r>
    </w:p>
    <w:p w:rsidR="003B206E" w:rsidRPr="00606DE3" w:rsidRDefault="003B206E" w:rsidP="003B206E">
      <w:pPr>
        <w:spacing w:after="0" w:line="240" w:lineRule="auto"/>
        <w:jc w:val="both"/>
        <w:rPr>
          <w:rFonts w:cstheme="minorHAnsi"/>
          <w:sz w:val="18"/>
          <w:szCs w:val="18"/>
        </w:rPr>
      </w:pPr>
      <w:r w:rsidRPr="00606DE3">
        <w:rPr>
          <w:rFonts w:cstheme="minorHAnsi"/>
          <w:sz w:val="18"/>
          <w:szCs w:val="18"/>
        </w:rPr>
        <w:t>e. Do oferty należy dołączyć wszystkie wymagane w Ogłoszeniu, SWZ dokumenty w postaci elektronicznej.</w:t>
      </w:r>
    </w:p>
    <w:p w:rsidR="003B206E" w:rsidRPr="00606DE3" w:rsidRDefault="003B206E" w:rsidP="003B206E">
      <w:pPr>
        <w:spacing w:after="0" w:line="240" w:lineRule="auto"/>
        <w:jc w:val="both"/>
        <w:rPr>
          <w:rFonts w:cstheme="minorHAnsi"/>
          <w:sz w:val="18"/>
          <w:szCs w:val="18"/>
        </w:rPr>
      </w:pPr>
      <w:r w:rsidRPr="00606DE3">
        <w:rPr>
          <w:rFonts w:cstheme="minorHAnsi"/>
          <w:sz w:val="18"/>
          <w:szCs w:val="18"/>
        </w:rPr>
        <w:t>f. Po wypełnieniu Formularza składania oferty i załadowaniu wszystkich wymaganych załączników należy kliknąć przycisk Przejdź do podsumowania.</w:t>
      </w:r>
    </w:p>
    <w:p w:rsidR="003B206E" w:rsidRPr="00606DE3" w:rsidRDefault="003B206E" w:rsidP="003B206E">
      <w:pPr>
        <w:spacing w:after="0" w:line="240" w:lineRule="auto"/>
        <w:jc w:val="both"/>
        <w:rPr>
          <w:rFonts w:cstheme="minorHAnsi"/>
          <w:sz w:val="18"/>
          <w:szCs w:val="18"/>
        </w:rPr>
      </w:pPr>
      <w:r w:rsidRPr="00606DE3">
        <w:rPr>
          <w:rFonts w:cstheme="minorHAnsi"/>
          <w:sz w:val="18"/>
          <w:szCs w:val="18"/>
        </w:rPr>
        <w:t>g. Oferta i/lub pozostałe oświadczenia i dokumenty składane elektronicznie muszą zostać podpisane elektronicznym kwalifikowanym podpisem, podpisem zaufanym lub podpisem osobistym. W procesie składania oferty i/lub pozostałych oświadczeń i dokumentów na platformie, podpis elektroniczny wykonawca może złożyć bezpośrednio na dokumencie przesłanym do systemu (opcja rekomendowana przez platformazakupowa.pl) oraz dodatkowo dla całego pakietu dokumentów w kroku 2 Formularza składania oferty (po kliknięciu w przycisk Przejdź do podsumowania).</w:t>
      </w:r>
    </w:p>
    <w:p w:rsidR="003B206E" w:rsidRPr="00606DE3" w:rsidRDefault="003B206E" w:rsidP="003B206E">
      <w:pPr>
        <w:spacing w:after="0" w:line="240" w:lineRule="auto"/>
        <w:jc w:val="both"/>
        <w:rPr>
          <w:rFonts w:cstheme="minorHAnsi"/>
          <w:sz w:val="18"/>
          <w:szCs w:val="18"/>
        </w:rPr>
      </w:pPr>
      <w:r w:rsidRPr="00606DE3">
        <w:rPr>
          <w:rFonts w:cstheme="minorHAnsi"/>
          <w:sz w:val="18"/>
          <w:szCs w:val="18"/>
        </w:rPr>
        <w:t>h. Następnie należy kliknąć przycisk Złóż ofertę, aby zakończyć etap składania oferty.</w:t>
      </w:r>
    </w:p>
    <w:p w:rsidR="003B206E" w:rsidRPr="00606DE3" w:rsidRDefault="003B206E" w:rsidP="003B206E">
      <w:pPr>
        <w:spacing w:after="0" w:line="240" w:lineRule="auto"/>
        <w:jc w:val="both"/>
        <w:rPr>
          <w:rFonts w:cstheme="minorHAnsi"/>
          <w:sz w:val="18"/>
          <w:szCs w:val="18"/>
        </w:rPr>
      </w:pPr>
      <w:r w:rsidRPr="00606DE3">
        <w:rPr>
          <w:rFonts w:cstheme="minorHAnsi"/>
          <w:sz w:val="18"/>
          <w:szCs w:val="18"/>
        </w:rPr>
        <w:t>i. Następnie system zaszyfruje ofertę lub wniosek wykonawcy, tak by ta była niedostępna dla zamawiającego do terminu otwarcia ofert.</w:t>
      </w:r>
    </w:p>
    <w:p w:rsidR="003B206E" w:rsidRPr="00606DE3" w:rsidRDefault="003B206E" w:rsidP="003B206E">
      <w:pPr>
        <w:spacing w:after="0" w:line="240" w:lineRule="auto"/>
        <w:jc w:val="both"/>
        <w:rPr>
          <w:rFonts w:cstheme="minorHAnsi"/>
          <w:sz w:val="18"/>
          <w:szCs w:val="18"/>
        </w:rPr>
      </w:pPr>
      <w:r w:rsidRPr="00606DE3">
        <w:rPr>
          <w:rFonts w:cstheme="minorHAnsi"/>
          <w:sz w:val="18"/>
          <w:szCs w:val="18"/>
        </w:rPr>
        <w:t xml:space="preserve">j. Ostatnim krokiem jest wyświetlenie się komunikatu i przesłanie wiadomości email z </w:t>
      </w:r>
      <w:r w:rsidRPr="00606DE3">
        <w:rPr>
          <w:rFonts w:cstheme="minorHAnsi"/>
          <w:sz w:val="18"/>
          <w:szCs w:val="18"/>
          <w:u w:val="single"/>
        </w:rPr>
        <w:t>platformazakupowa.pl</w:t>
      </w:r>
      <w:r w:rsidRPr="00606DE3">
        <w:rPr>
          <w:rFonts w:cstheme="minorHAnsi"/>
          <w:sz w:val="18"/>
          <w:szCs w:val="18"/>
        </w:rPr>
        <w:t xml:space="preserve"> </w:t>
      </w:r>
      <w:proofErr w:type="spellStart"/>
      <w:r w:rsidRPr="00606DE3">
        <w:rPr>
          <w:rFonts w:cstheme="minorHAnsi"/>
          <w:sz w:val="18"/>
          <w:szCs w:val="18"/>
        </w:rPr>
        <w:t>z</w:t>
      </w:r>
      <w:proofErr w:type="spellEnd"/>
      <w:r w:rsidRPr="00606DE3">
        <w:rPr>
          <w:rFonts w:cstheme="minorHAnsi"/>
          <w:sz w:val="18"/>
          <w:szCs w:val="18"/>
        </w:rPr>
        <w:t xml:space="preserve"> informacją na temat złożonej oferty lub wniosku. W celach odwoławczych z uwagi na zaszyfrowanie oferty na </w:t>
      </w:r>
      <w:r w:rsidRPr="00606DE3">
        <w:rPr>
          <w:rFonts w:cstheme="minorHAnsi"/>
          <w:sz w:val="18"/>
          <w:szCs w:val="18"/>
          <w:u w:val="single"/>
        </w:rPr>
        <w:t>platformazakupowa.pl</w:t>
      </w:r>
      <w:r w:rsidRPr="00606DE3">
        <w:rPr>
          <w:rFonts w:cstheme="minorHAnsi"/>
          <w:sz w:val="18"/>
          <w:szCs w:val="18"/>
        </w:rPr>
        <w:t xml:space="preserve"> wykonawca powinien przechowywać kopię swojej oferty lub wniosku wraz z pobranym plikiem XML na swoim komputerze.</w:t>
      </w:r>
    </w:p>
    <w:p w:rsidR="003B206E" w:rsidRPr="00606DE3" w:rsidRDefault="003B206E" w:rsidP="003B206E">
      <w:pPr>
        <w:spacing w:after="0" w:line="240" w:lineRule="auto"/>
        <w:jc w:val="both"/>
        <w:textAlignment w:val="baseline"/>
        <w:rPr>
          <w:rFonts w:eastAsia="Times New Roman" w:cstheme="minorHAnsi"/>
          <w:color w:val="0000FF" w:themeColor="hyperlink"/>
          <w:sz w:val="18"/>
          <w:szCs w:val="18"/>
          <w:u w:val="single"/>
        </w:rPr>
      </w:pPr>
      <w:r w:rsidRPr="00606DE3">
        <w:rPr>
          <w:rFonts w:eastAsia="Times New Roman" w:cstheme="minorHAnsi"/>
          <w:sz w:val="18"/>
          <w:szCs w:val="18"/>
        </w:rPr>
        <w:t xml:space="preserve">Zamawiający informuje, że instrukcje korzystania z </w:t>
      </w:r>
      <w:hyperlink r:id="rId18" w:history="1">
        <w:r w:rsidRPr="00606DE3">
          <w:rPr>
            <w:rFonts w:eastAsia="Times New Roman" w:cstheme="minorHAnsi"/>
            <w:color w:val="0000FF" w:themeColor="hyperlink"/>
            <w:sz w:val="18"/>
            <w:szCs w:val="18"/>
            <w:u w:val="single"/>
          </w:rPr>
          <w:t>platformazakupowa.pl</w:t>
        </w:r>
      </w:hyperlink>
      <w:r w:rsidRPr="00606DE3">
        <w:rPr>
          <w:rFonts w:eastAsia="Times New Roman" w:cstheme="minorHAnsi"/>
          <w:sz w:val="18"/>
          <w:szCs w:val="18"/>
        </w:rPr>
        <w:t xml:space="preserve"> dotyczące w szczególności logowania, składania wniosków o wyjaśnienie treści SWZ, składania ofert oraz innych czynności podejmowanych w niniejszym postępowaniu przy użyciu </w:t>
      </w:r>
      <w:hyperlink r:id="rId19" w:history="1">
        <w:r w:rsidRPr="00606DE3">
          <w:rPr>
            <w:rFonts w:eastAsia="Times New Roman" w:cstheme="minorHAnsi"/>
            <w:color w:val="0000FF" w:themeColor="hyperlink"/>
            <w:sz w:val="18"/>
            <w:szCs w:val="18"/>
            <w:u w:val="single"/>
          </w:rPr>
          <w:t>platformazakupowa.pl</w:t>
        </w:r>
      </w:hyperlink>
      <w:r w:rsidRPr="00606DE3">
        <w:rPr>
          <w:rFonts w:eastAsia="Times New Roman" w:cstheme="minorHAnsi"/>
          <w:sz w:val="18"/>
          <w:szCs w:val="18"/>
        </w:rPr>
        <w:t xml:space="preserve"> znajdują się w zakładce „Instrukcje dla Wykonawców" na stronie internetowej pod adresem: </w:t>
      </w:r>
      <w:hyperlink r:id="rId20" w:history="1">
        <w:r w:rsidRPr="00606DE3">
          <w:rPr>
            <w:rFonts w:eastAsia="Times New Roman" w:cstheme="minorHAnsi"/>
            <w:color w:val="0000FF" w:themeColor="hyperlink"/>
            <w:sz w:val="18"/>
            <w:szCs w:val="18"/>
            <w:u w:val="single"/>
          </w:rPr>
          <w:t>https://platformazakupowa.pl/strona/45-instrukcje</w:t>
        </w:r>
      </w:hyperlink>
    </w:p>
    <w:p w:rsidR="003B206E" w:rsidRPr="00606DE3" w:rsidRDefault="003B206E" w:rsidP="003B206E">
      <w:pPr>
        <w:spacing w:after="0" w:line="240" w:lineRule="auto"/>
        <w:jc w:val="both"/>
        <w:textAlignment w:val="baseline"/>
        <w:rPr>
          <w:rFonts w:eastAsia="Times New Roman" w:cstheme="minorHAnsi"/>
          <w:b/>
          <w:color w:val="000000"/>
          <w:sz w:val="18"/>
          <w:szCs w:val="18"/>
        </w:rPr>
      </w:pPr>
      <w:r w:rsidRPr="00606DE3">
        <w:rPr>
          <w:rFonts w:eastAsia="Times New Roman" w:cstheme="minorHAnsi"/>
          <w:b/>
          <w:color w:val="000000"/>
          <w:sz w:val="18"/>
          <w:szCs w:val="18"/>
        </w:rPr>
        <w:t>II. Opis sposobu przygotowania ofert oraz dokumentów wymaganych przez zamawiającego w SWZ</w:t>
      </w:r>
    </w:p>
    <w:p w:rsidR="008E0B1A" w:rsidRPr="00606DE3" w:rsidRDefault="003B206E" w:rsidP="003B206E">
      <w:pPr>
        <w:spacing w:after="0" w:line="240" w:lineRule="auto"/>
        <w:jc w:val="both"/>
        <w:textAlignment w:val="baseline"/>
        <w:rPr>
          <w:rFonts w:eastAsia="Times New Roman" w:cstheme="minorHAnsi"/>
          <w:sz w:val="18"/>
          <w:szCs w:val="18"/>
        </w:rPr>
      </w:pPr>
      <w:r w:rsidRPr="00606DE3">
        <w:rPr>
          <w:rFonts w:eastAsia="Times New Roman" w:cstheme="minorHAnsi"/>
          <w:sz w:val="18"/>
          <w:szCs w:val="18"/>
        </w:rPr>
        <w:t xml:space="preserve">1. Oferta oraz przedmiotowe środki dowodowe (jeżeli </w:t>
      </w:r>
      <w:r w:rsidR="008E0B1A" w:rsidRPr="00606DE3">
        <w:rPr>
          <w:rFonts w:eastAsia="Times New Roman" w:cstheme="minorHAnsi"/>
          <w:sz w:val="18"/>
          <w:szCs w:val="18"/>
        </w:rPr>
        <w:t>są</w:t>
      </w:r>
      <w:r w:rsidRPr="00606DE3">
        <w:rPr>
          <w:rFonts w:eastAsia="Times New Roman" w:cstheme="minorHAnsi"/>
          <w:sz w:val="18"/>
          <w:szCs w:val="18"/>
        </w:rPr>
        <w:t xml:space="preserve"> wymagane) składane elektronicznie muszą zostać podpisane elektronicznym kwalifikowanym podpisem lub podpisem zaufanym lub podpisem osobistym. W procesie składania oferty, w tym przedmiotowych środków dowodowych na platformie,  kwalifikowany podpis elektroniczny lub podpis zaufany lub podpis osobisty wykonawca składa bezpośrednio na dokumencie, który następnie przesyła do systemu (</w:t>
      </w:r>
      <w:r w:rsidRPr="00606DE3">
        <w:rPr>
          <w:rFonts w:eastAsia="Times New Roman" w:cstheme="minorHAnsi"/>
          <w:b/>
          <w:bCs/>
          <w:sz w:val="18"/>
          <w:szCs w:val="18"/>
        </w:rPr>
        <w:t xml:space="preserve">opcja rekomendowana </w:t>
      </w:r>
      <w:r w:rsidRPr="00606DE3">
        <w:rPr>
          <w:rFonts w:eastAsia="Times New Roman" w:cstheme="minorHAnsi"/>
          <w:sz w:val="18"/>
          <w:szCs w:val="18"/>
        </w:rPr>
        <w:t xml:space="preserve">przez </w:t>
      </w:r>
      <w:hyperlink r:id="rId21" w:history="1">
        <w:r w:rsidRPr="00606DE3">
          <w:rPr>
            <w:rFonts w:eastAsia="Times New Roman" w:cstheme="minorHAnsi"/>
            <w:b/>
            <w:bCs/>
            <w:sz w:val="18"/>
            <w:szCs w:val="18"/>
            <w:u w:val="single"/>
          </w:rPr>
          <w:t>platformazakupowa.pl</w:t>
        </w:r>
      </w:hyperlink>
      <w:r w:rsidRPr="00606DE3">
        <w:rPr>
          <w:rFonts w:eastAsia="Times New Roman" w:cstheme="minorHAnsi"/>
          <w:sz w:val="18"/>
          <w:szCs w:val="18"/>
        </w:rPr>
        <w:t>).</w:t>
      </w:r>
    </w:p>
    <w:p w:rsidR="003B206E" w:rsidRPr="00606DE3" w:rsidRDefault="003B206E" w:rsidP="003B206E">
      <w:pPr>
        <w:spacing w:after="0" w:line="240" w:lineRule="auto"/>
        <w:jc w:val="both"/>
        <w:textAlignment w:val="baseline"/>
        <w:rPr>
          <w:rFonts w:eastAsia="Times New Roman" w:cstheme="minorHAnsi"/>
          <w:i/>
          <w:color w:val="000000" w:themeColor="text1"/>
          <w:sz w:val="18"/>
          <w:szCs w:val="18"/>
        </w:rPr>
      </w:pPr>
      <w:r w:rsidRPr="00606DE3">
        <w:rPr>
          <w:rFonts w:eastAsia="Times New Roman" w:cstheme="minorHAnsi"/>
          <w:color w:val="000000" w:themeColor="text1"/>
          <w:sz w:val="18"/>
          <w:szCs w:val="18"/>
        </w:rPr>
        <w:t xml:space="preserve">2. Sposób sporządzenia dokumentów elektronicznych, oświadczeń lub elektronicznych kopii dokumentów lub oświadczeń musi być zgodny z wymaganiami określonymi w </w:t>
      </w:r>
      <w:r w:rsidRPr="00606DE3">
        <w:rPr>
          <w:rFonts w:eastAsia="Times New Roman" w:cstheme="minorHAnsi"/>
          <w:i/>
          <w:color w:val="000000" w:themeColor="text1"/>
          <w:sz w:val="18"/>
          <w:szCs w:val="18"/>
        </w:rPr>
        <w:t>Rozporządzeniu Prezesa Rady Ministrów z dnia 30 grudnia 2020 roku „W sprawie sposobu sporządzania                                   i przekazywania informacji oraz wymagań technicznych dla dokumentów elektronicznych oraz środków ko</w:t>
      </w:r>
      <w:r w:rsidR="00606DE3" w:rsidRPr="00606DE3">
        <w:rPr>
          <w:rFonts w:eastAsia="Times New Roman" w:cstheme="minorHAnsi"/>
          <w:i/>
          <w:color w:val="000000" w:themeColor="text1"/>
          <w:sz w:val="18"/>
          <w:szCs w:val="18"/>
        </w:rPr>
        <w:t>munikacji elektronicznej w postę</w:t>
      </w:r>
      <w:r w:rsidRPr="00606DE3">
        <w:rPr>
          <w:rFonts w:eastAsia="Times New Roman" w:cstheme="minorHAnsi"/>
          <w:i/>
          <w:color w:val="000000" w:themeColor="text1"/>
          <w:sz w:val="18"/>
          <w:szCs w:val="18"/>
        </w:rPr>
        <w:t>powaniu o udzielenie zamówienia publicznego lub konkursie”   (</w:t>
      </w:r>
      <w:proofErr w:type="spellStart"/>
      <w:r w:rsidRPr="00606DE3">
        <w:rPr>
          <w:rFonts w:eastAsia="Times New Roman" w:cstheme="minorHAnsi"/>
          <w:i/>
          <w:color w:val="000000" w:themeColor="text1"/>
          <w:sz w:val="18"/>
          <w:szCs w:val="18"/>
        </w:rPr>
        <w:t>Dz.U</w:t>
      </w:r>
      <w:proofErr w:type="spellEnd"/>
      <w:r w:rsidRPr="00606DE3">
        <w:rPr>
          <w:rFonts w:eastAsia="Times New Roman" w:cstheme="minorHAnsi"/>
          <w:i/>
          <w:color w:val="000000" w:themeColor="text1"/>
          <w:sz w:val="18"/>
          <w:szCs w:val="18"/>
        </w:rPr>
        <w:t>. z 2020 r. poz. 2452)</w:t>
      </w:r>
      <w:r w:rsidRPr="00606DE3">
        <w:rPr>
          <w:rFonts w:eastAsia="Times New Roman" w:cstheme="minorHAnsi"/>
          <w:color w:val="000000" w:themeColor="text1"/>
          <w:sz w:val="18"/>
          <w:szCs w:val="18"/>
        </w:rPr>
        <w:t xml:space="preserve">. </w:t>
      </w:r>
    </w:p>
    <w:p w:rsidR="003B206E" w:rsidRPr="00606DE3" w:rsidRDefault="003B206E" w:rsidP="003B206E">
      <w:pPr>
        <w:spacing w:after="0" w:line="240" w:lineRule="auto"/>
        <w:jc w:val="both"/>
        <w:textAlignment w:val="baseline"/>
        <w:rPr>
          <w:rFonts w:eastAsia="Times New Roman" w:cstheme="minorHAnsi"/>
          <w:color w:val="000000" w:themeColor="text1"/>
          <w:sz w:val="18"/>
          <w:szCs w:val="18"/>
        </w:rPr>
      </w:pPr>
      <w:r w:rsidRPr="00606DE3">
        <w:rPr>
          <w:rFonts w:eastAsia="Times New Roman" w:cstheme="minorHAnsi"/>
          <w:color w:val="000000" w:themeColor="text1"/>
          <w:sz w:val="18"/>
          <w:szCs w:val="18"/>
        </w:rPr>
        <w:t>3. Oferta powinna być:</w:t>
      </w:r>
    </w:p>
    <w:p w:rsidR="003B206E" w:rsidRPr="00606DE3" w:rsidRDefault="003B206E" w:rsidP="003B206E">
      <w:pPr>
        <w:numPr>
          <w:ilvl w:val="1"/>
          <w:numId w:val="2"/>
        </w:numPr>
        <w:spacing w:after="0" w:line="240" w:lineRule="auto"/>
        <w:jc w:val="both"/>
        <w:textAlignment w:val="baseline"/>
        <w:rPr>
          <w:rFonts w:eastAsia="Times New Roman" w:cstheme="minorHAnsi"/>
          <w:color w:val="000000" w:themeColor="text1"/>
          <w:sz w:val="18"/>
          <w:szCs w:val="18"/>
        </w:rPr>
      </w:pPr>
      <w:r w:rsidRPr="00606DE3">
        <w:rPr>
          <w:rFonts w:eastAsia="Times New Roman" w:cstheme="minorHAnsi"/>
          <w:color w:val="000000" w:themeColor="text1"/>
          <w:sz w:val="18"/>
          <w:szCs w:val="18"/>
        </w:rPr>
        <w:t>sporządzona na podstawie załączników niniejszej SWZ w języku polskim,</w:t>
      </w:r>
    </w:p>
    <w:p w:rsidR="003B206E" w:rsidRPr="00606DE3" w:rsidRDefault="003B206E" w:rsidP="003B206E">
      <w:pPr>
        <w:numPr>
          <w:ilvl w:val="1"/>
          <w:numId w:val="2"/>
        </w:numPr>
        <w:spacing w:after="0" w:line="240" w:lineRule="auto"/>
        <w:jc w:val="both"/>
        <w:textAlignment w:val="baseline"/>
        <w:rPr>
          <w:rFonts w:eastAsia="Times New Roman" w:cstheme="minorHAnsi"/>
          <w:color w:val="000000" w:themeColor="text1"/>
          <w:sz w:val="18"/>
          <w:szCs w:val="18"/>
        </w:rPr>
      </w:pPr>
      <w:r w:rsidRPr="00606DE3">
        <w:rPr>
          <w:rFonts w:eastAsia="Times New Roman" w:cstheme="minorHAnsi"/>
          <w:color w:val="000000" w:themeColor="text1"/>
          <w:sz w:val="18"/>
          <w:szCs w:val="18"/>
        </w:rPr>
        <w:t xml:space="preserve">złożona przy użyciu środków komunikacji elektronicznej tzn. za pośrednictwem </w:t>
      </w:r>
      <w:hyperlink r:id="rId22" w:history="1">
        <w:r w:rsidRPr="00606DE3">
          <w:rPr>
            <w:rFonts w:eastAsia="Times New Roman" w:cstheme="minorHAnsi"/>
            <w:color w:val="000000" w:themeColor="text1"/>
            <w:sz w:val="18"/>
            <w:szCs w:val="18"/>
            <w:u w:val="single"/>
          </w:rPr>
          <w:t>platformazakupowa.pl</w:t>
        </w:r>
      </w:hyperlink>
      <w:r w:rsidRPr="00606DE3">
        <w:rPr>
          <w:rFonts w:eastAsia="Times New Roman" w:cstheme="minorHAnsi"/>
          <w:color w:val="000000" w:themeColor="text1"/>
          <w:sz w:val="18"/>
          <w:szCs w:val="18"/>
        </w:rPr>
        <w:t>,</w:t>
      </w:r>
    </w:p>
    <w:p w:rsidR="003B206E" w:rsidRPr="00606DE3" w:rsidRDefault="003B206E" w:rsidP="003B206E">
      <w:pPr>
        <w:numPr>
          <w:ilvl w:val="1"/>
          <w:numId w:val="2"/>
        </w:numPr>
        <w:spacing w:after="0" w:line="240" w:lineRule="auto"/>
        <w:jc w:val="both"/>
        <w:textAlignment w:val="baseline"/>
        <w:rPr>
          <w:rFonts w:eastAsia="Times New Roman" w:cstheme="minorHAnsi"/>
          <w:color w:val="000000" w:themeColor="text1"/>
          <w:sz w:val="18"/>
          <w:szCs w:val="18"/>
        </w:rPr>
      </w:pPr>
      <w:r w:rsidRPr="00606DE3">
        <w:rPr>
          <w:rFonts w:eastAsia="Times New Roman" w:cstheme="minorHAnsi"/>
          <w:color w:val="000000" w:themeColor="text1"/>
          <w:sz w:val="18"/>
          <w:szCs w:val="18"/>
        </w:rPr>
        <w:t>podpisana kwalifikowanym podpisem elektronicznym lub podpisem zaufanym lub podpisem osobistym przez osobę/osoby upoważnioną/upoważnione.</w:t>
      </w:r>
    </w:p>
    <w:p w:rsidR="003B206E" w:rsidRPr="00606DE3" w:rsidRDefault="003B206E" w:rsidP="003B206E">
      <w:pPr>
        <w:spacing w:after="0" w:line="240" w:lineRule="auto"/>
        <w:jc w:val="both"/>
        <w:rPr>
          <w:rFonts w:cstheme="minorHAnsi"/>
          <w:color w:val="000000" w:themeColor="text1"/>
          <w:sz w:val="18"/>
          <w:szCs w:val="18"/>
        </w:rPr>
      </w:pPr>
      <w:r w:rsidRPr="00606DE3">
        <w:rPr>
          <w:rFonts w:cstheme="minorHAnsi"/>
          <w:color w:val="000000" w:themeColor="text1"/>
          <w:sz w:val="18"/>
          <w:szCs w:val="18"/>
        </w:rPr>
        <w:t>4. Każdorazowo jeśli w niniejszej SWZ jest mowa o opatrzeniu/podpisaniu dokumentu/oświadczenia kwalifikowanym podpisem elektronicznym, Zamawiający wymaga, aby kwalifikowany podpis elektroniczny wystawiony był przez dostawcę kwalifikowanej usługi zaufania, będącego podmiotem świadczącym usługi certyfikacyjne – podpis elektroniczny – spełniające wymogi bezpieczeństwa</w:t>
      </w:r>
      <w:r w:rsidRPr="00606DE3">
        <w:rPr>
          <w:rFonts w:cstheme="minorHAnsi"/>
          <w:color w:val="FF0000"/>
          <w:sz w:val="18"/>
          <w:szCs w:val="18"/>
        </w:rPr>
        <w:t xml:space="preserve"> </w:t>
      </w:r>
      <w:r w:rsidRPr="00606DE3">
        <w:rPr>
          <w:rFonts w:cstheme="minorHAnsi"/>
          <w:color w:val="000000" w:themeColor="text1"/>
          <w:sz w:val="18"/>
          <w:szCs w:val="18"/>
        </w:rPr>
        <w:t>określone w ustawie z dnia 5 września 2016 r. o usługach zaufania i identyfikacji elektronicznej                (</w:t>
      </w:r>
      <w:proofErr w:type="spellStart"/>
      <w:r w:rsidRPr="00606DE3">
        <w:rPr>
          <w:rFonts w:cstheme="minorHAnsi"/>
          <w:color w:val="000000" w:themeColor="text1"/>
          <w:sz w:val="18"/>
          <w:szCs w:val="18"/>
        </w:rPr>
        <w:t>Dz.U</w:t>
      </w:r>
      <w:proofErr w:type="spellEnd"/>
      <w:r w:rsidRPr="00606DE3">
        <w:rPr>
          <w:rFonts w:cstheme="minorHAnsi"/>
          <w:color w:val="000000" w:themeColor="text1"/>
          <w:sz w:val="18"/>
          <w:szCs w:val="18"/>
        </w:rPr>
        <w:t xml:space="preserve">. z 2020 r. poz. 1173 oraz 2320). </w:t>
      </w:r>
    </w:p>
    <w:p w:rsidR="003B206E" w:rsidRPr="00606DE3" w:rsidRDefault="003B206E" w:rsidP="003B206E">
      <w:pPr>
        <w:spacing w:after="0" w:line="240" w:lineRule="auto"/>
        <w:jc w:val="both"/>
        <w:rPr>
          <w:rFonts w:cstheme="minorHAnsi"/>
          <w:sz w:val="18"/>
          <w:szCs w:val="18"/>
        </w:rPr>
      </w:pPr>
      <w:r w:rsidRPr="00606DE3">
        <w:rPr>
          <w:rFonts w:cstheme="minorHAnsi"/>
          <w:sz w:val="18"/>
          <w:szCs w:val="18"/>
        </w:rPr>
        <w:t xml:space="preserve">5. W przypadku wykorzystania formatu podpisu </w:t>
      </w:r>
      <w:proofErr w:type="spellStart"/>
      <w:r w:rsidRPr="00606DE3">
        <w:rPr>
          <w:rFonts w:cstheme="minorHAnsi"/>
          <w:sz w:val="18"/>
          <w:szCs w:val="18"/>
        </w:rPr>
        <w:t>XAdES</w:t>
      </w:r>
      <w:proofErr w:type="spellEnd"/>
      <w:r w:rsidRPr="00606DE3">
        <w:rPr>
          <w:rFonts w:cstheme="minorHAnsi"/>
          <w:sz w:val="18"/>
          <w:szCs w:val="18"/>
        </w:rPr>
        <w:t xml:space="preserve"> zewnętrzny. Zamawiający wymaga dołączenia odpowiedniej ilości plików tj. podpisywanych plików z danymi oraz plików podpisu w formacie </w:t>
      </w:r>
      <w:proofErr w:type="spellStart"/>
      <w:r w:rsidRPr="00606DE3">
        <w:rPr>
          <w:rFonts w:cstheme="minorHAnsi"/>
          <w:sz w:val="18"/>
          <w:szCs w:val="18"/>
        </w:rPr>
        <w:t>XAdES</w:t>
      </w:r>
      <w:proofErr w:type="spellEnd"/>
      <w:r w:rsidRPr="00606DE3">
        <w:rPr>
          <w:rFonts w:cstheme="minorHAnsi"/>
          <w:sz w:val="18"/>
          <w:szCs w:val="18"/>
        </w:rPr>
        <w:t>.</w:t>
      </w:r>
    </w:p>
    <w:p w:rsidR="003B206E" w:rsidRPr="00606DE3" w:rsidRDefault="00606DE3" w:rsidP="003B206E">
      <w:pPr>
        <w:spacing w:after="0" w:line="240" w:lineRule="auto"/>
        <w:jc w:val="both"/>
        <w:textAlignment w:val="baseline"/>
        <w:rPr>
          <w:rFonts w:eastAsia="Times New Roman" w:cstheme="minorHAnsi"/>
          <w:sz w:val="18"/>
          <w:szCs w:val="18"/>
        </w:rPr>
      </w:pPr>
      <w:r w:rsidRPr="00606DE3">
        <w:rPr>
          <w:rFonts w:eastAsia="Times New Roman" w:cstheme="minorHAnsi"/>
          <w:sz w:val="18"/>
          <w:szCs w:val="18"/>
        </w:rPr>
        <w:t>6. Każdy z W</w:t>
      </w:r>
      <w:r w:rsidR="003B206E" w:rsidRPr="00606DE3">
        <w:rPr>
          <w:rFonts w:eastAsia="Times New Roman" w:cstheme="minorHAnsi"/>
          <w:sz w:val="18"/>
          <w:szCs w:val="18"/>
        </w:rPr>
        <w:t>ykonawców może złożyć tylko jedną ofertę. Złożenie większej liczby ofert lub oferty zawierającej propozycje wariantowe spowoduje podlegać będzie odrzuceniu.</w:t>
      </w:r>
    </w:p>
    <w:p w:rsidR="002B738B" w:rsidRPr="00606DE3" w:rsidRDefault="003B206E" w:rsidP="003B206E">
      <w:pPr>
        <w:spacing w:after="0" w:line="240" w:lineRule="auto"/>
        <w:jc w:val="both"/>
        <w:textAlignment w:val="baseline"/>
        <w:rPr>
          <w:rFonts w:eastAsia="Times New Roman" w:cstheme="minorHAnsi"/>
          <w:sz w:val="18"/>
          <w:szCs w:val="18"/>
        </w:rPr>
      </w:pPr>
      <w:r w:rsidRPr="00606DE3">
        <w:rPr>
          <w:rFonts w:eastAsia="Times New Roman" w:cstheme="minorHAnsi"/>
          <w:sz w:val="18"/>
          <w:szCs w:val="18"/>
        </w:rPr>
        <w:t>7. Dokumenty i oświadczenia składane przez wykonawcę powinny być w języku polskim, chyba że w SWZ dopuszczono inaczej. W przypadku  załączenia dokumentów sporządzonych w</w:t>
      </w:r>
      <w:r w:rsidR="00606DE3" w:rsidRPr="00606DE3">
        <w:rPr>
          <w:rFonts w:eastAsia="Times New Roman" w:cstheme="minorHAnsi"/>
          <w:sz w:val="18"/>
          <w:szCs w:val="18"/>
        </w:rPr>
        <w:t xml:space="preserve"> innym języku niż dopuszczony, W</w:t>
      </w:r>
      <w:r w:rsidRPr="00606DE3">
        <w:rPr>
          <w:rFonts w:eastAsia="Times New Roman" w:cstheme="minorHAnsi"/>
          <w:sz w:val="18"/>
          <w:szCs w:val="18"/>
        </w:rPr>
        <w:t>ykonawca zobowiązany jest załączyć tłumaczenie na język polski.</w:t>
      </w:r>
    </w:p>
    <w:p w:rsidR="003B206E" w:rsidRPr="00606DE3" w:rsidRDefault="003B206E" w:rsidP="003B206E">
      <w:pPr>
        <w:spacing w:after="0" w:line="240" w:lineRule="auto"/>
        <w:jc w:val="both"/>
        <w:textAlignment w:val="baseline"/>
        <w:rPr>
          <w:rFonts w:eastAsia="Times New Roman" w:cstheme="minorHAnsi"/>
          <w:sz w:val="18"/>
          <w:szCs w:val="18"/>
        </w:rPr>
      </w:pPr>
      <w:r w:rsidRPr="00606DE3">
        <w:rPr>
          <w:rFonts w:eastAsia="Times New Roman" w:cstheme="minorHAnsi"/>
          <w:sz w:val="18"/>
          <w:szCs w:val="18"/>
        </w:rPr>
        <w:t xml:space="preserve">8. Maksymalny rozmiar jednego pliku przesyłanego za pośrednictwem dedykowanych formularzy do: złożenia, zmiany, wycofania oferty wynosi 150 MB natomiast przy komunikacji wielkość pliku to maksymalnie 500 MB </w:t>
      </w:r>
      <w:r w:rsidRPr="00606DE3">
        <w:rPr>
          <w:rFonts w:eastAsia="Times New Roman" w:cstheme="minorHAnsi"/>
          <w:color w:val="000000" w:themeColor="text1"/>
          <w:sz w:val="18"/>
          <w:szCs w:val="18"/>
        </w:rPr>
        <w:t xml:space="preserve">w formatach: </w:t>
      </w:r>
      <w:proofErr w:type="spellStart"/>
      <w:r w:rsidRPr="00606DE3">
        <w:rPr>
          <w:rFonts w:eastAsia="Times New Roman" w:cstheme="minorHAnsi"/>
          <w:color w:val="000000" w:themeColor="text1"/>
          <w:sz w:val="18"/>
          <w:szCs w:val="18"/>
        </w:rPr>
        <w:t>.pd</w:t>
      </w:r>
      <w:proofErr w:type="spellEnd"/>
      <w:r w:rsidRPr="00606DE3">
        <w:rPr>
          <w:rFonts w:eastAsia="Times New Roman" w:cstheme="minorHAnsi"/>
          <w:color w:val="000000" w:themeColor="text1"/>
          <w:sz w:val="18"/>
          <w:szCs w:val="18"/>
        </w:rPr>
        <w:t>f, .</w:t>
      </w:r>
      <w:proofErr w:type="spellStart"/>
      <w:r w:rsidRPr="00606DE3">
        <w:rPr>
          <w:rFonts w:eastAsia="Times New Roman" w:cstheme="minorHAnsi"/>
          <w:color w:val="000000" w:themeColor="text1"/>
          <w:sz w:val="18"/>
          <w:szCs w:val="18"/>
        </w:rPr>
        <w:t>xls</w:t>
      </w:r>
      <w:proofErr w:type="spellEnd"/>
      <w:r w:rsidRPr="00606DE3">
        <w:rPr>
          <w:rFonts w:eastAsia="Times New Roman" w:cstheme="minorHAnsi"/>
          <w:color w:val="000000" w:themeColor="text1"/>
          <w:sz w:val="18"/>
          <w:szCs w:val="18"/>
        </w:rPr>
        <w:t>, .</w:t>
      </w:r>
      <w:proofErr w:type="spellStart"/>
      <w:r w:rsidRPr="00606DE3">
        <w:rPr>
          <w:rFonts w:eastAsia="Times New Roman" w:cstheme="minorHAnsi"/>
          <w:color w:val="000000" w:themeColor="text1"/>
          <w:sz w:val="18"/>
          <w:szCs w:val="18"/>
        </w:rPr>
        <w:t>xlsx</w:t>
      </w:r>
      <w:proofErr w:type="spellEnd"/>
      <w:r w:rsidRPr="00606DE3">
        <w:rPr>
          <w:rFonts w:eastAsia="Times New Roman" w:cstheme="minorHAnsi"/>
          <w:color w:val="000000" w:themeColor="text1"/>
          <w:sz w:val="18"/>
          <w:szCs w:val="18"/>
        </w:rPr>
        <w:t>, .</w:t>
      </w:r>
      <w:proofErr w:type="spellStart"/>
      <w:r w:rsidRPr="00606DE3">
        <w:rPr>
          <w:rFonts w:eastAsia="Times New Roman" w:cstheme="minorHAnsi"/>
          <w:color w:val="000000" w:themeColor="text1"/>
          <w:sz w:val="18"/>
          <w:szCs w:val="18"/>
        </w:rPr>
        <w:t>doc</w:t>
      </w:r>
      <w:proofErr w:type="spellEnd"/>
      <w:r w:rsidRPr="00606DE3">
        <w:rPr>
          <w:rFonts w:eastAsia="Times New Roman" w:cstheme="minorHAnsi"/>
          <w:color w:val="000000" w:themeColor="text1"/>
          <w:sz w:val="18"/>
          <w:szCs w:val="18"/>
        </w:rPr>
        <w:t>, .</w:t>
      </w:r>
      <w:proofErr w:type="spellStart"/>
      <w:r w:rsidRPr="00606DE3">
        <w:rPr>
          <w:rFonts w:eastAsia="Times New Roman" w:cstheme="minorHAnsi"/>
          <w:color w:val="000000" w:themeColor="text1"/>
          <w:sz w:val="18"/>
          <w:szCs w:val="18"/>
        </w:rPr>
        <w:t>docx</w:t>
      </w:r>
      <w:proofErr w:type="spellEnd"/>
      <w:r w:rsidRPr="00606DE3">
        <w:rPr>
          <w:rFonts w:eastAsia="Times New Roman" w:cstheme="minorHAnsi"/>
          <w:color w:val="000000" w:themeColor="text1"/>
          <w:sz w:val="18"/>
          <w:szCs w:val="18"/>
        </w:rPr>
        <w:t>, .</w:t>
      </w:r>
      <w:proofErr w:type="spellStart"/>
      <w:r w:rsidRPr="00606DE3">
        <w:rPr>
          <w:rFonts w:eastAsia="Times New Roman" w:cstheme="minorHAnsi"/>
          <w:color w:val="000000" w:themeColor="text1"/>
          <w:sz w:val="18"/>
          <w:szCs w:val="18"/>
        </w:rPr>
        <w:t>txt</w:t>
      </w:r>
      <w:proofErr w:type="spellEnd"/>
      <w:r w:rsidRPr="00606DE3">
        <w:rPr>
          <w:rFonts w:eastAsia="Times New Roman" w:cstheme="minorHAnsi"/>
          <w:color w:val="000000" w:themeColor="text1"/>
          <w:sz w:val="18"/>
          <w:szCs w:val="18"/>
        </w:rPr>
        <w:t>, .</w:t>
      </w:r>
      <w:proofErr w:type="spellStart"/>
      <w:r w:rsidRPr="00606DE3">
        <w:rPr>
          <w:rFonts w:eastAsia="Times New Roman" w:cstheme="minorHAnsi"/>
          <w:color w:val="000000" w:themeColor="text1"/>
          <w:sz w:val="18"/>
          <w:szCs w:val="18"/>
        </w:rPr>
        <w:t>rtf</w:t>
      </w:r>
      <w:proofErr w:type="spellEnd"/>
      <w:r w:rsidRPr="00606DE3">
        <w:rPr>
          <w:rFonts w:eastAsia="Times New Roman" w:cstheme="minorHAnsi"/>
          <w:color w:val="000000" w:themeColor="text1"/>
          <w:sz w:val="18"/>
          <w:szCs w:val="18"/>
        </w:rPr>
        <w:t>, .</w:t>
      </w:r>
      <w:proofErr w:type="spellStart"/>
      <w:r w:rsidRPr="00606DE3">
        <w:rPr>
          <w:rFonts w:eastAsia="Times New Roman" w:cstheme="minorHAnsi"/>
          <w:color w:val="000000" w:themeColor="text1"/>
          <w:sz w:val="18"/>
          <w:szCs w:val="18"/>
        </w:rPr>
        <w:t>xps</w:t>
      </w:r>
      <w:proofErr w:type="spellEnd"/>
      <w:r w:rsidRPr="00606DE3">
        <w:rPr>
          <w:rFonts w:eastAsia="Times New Roman" w:cstheme="minorHAnsi"/>
          <w:color w:val="000000" w:themeColor="text1"/>
          <w:sz w:val="18"/>
          <w:szCs w:val="18"/>
        </w:rPr>
        <w:t>, .</w:t>
      </w:r>
      <w:proofErr w:type="spellStart"/>
      <w:r w:rsidRPr="00606DE3">
        <w:rPr>
          <w:rFonts w:eastAsia="Times New Roman" w:cstheme="minorHAnsi"/>
          <w:color w:val="000000" w:themeColor="text1"/>
          <w:sz w:val="18"/>
          <w:szCs w:val="18"/>
        </w:rPr>
        <w:t>odt</w:t>
      </w:r>
      <w:proofErr w:type="spellEnd"/>
      <w:r w:rsidRPr="00606DE3">
        <w:rPr>
          <w:rFonts w:eastAsia="Times New Roman" w:cstheme="minorHAnsi"/>
          <w:color w:val="000000" w:themeColor="text1"/>
          <w:sz w:val="18"/>
          <w:szCs w:val="18"/>
        </w:rPr>
        <w:t>, .</w:t>
      </w:r>
      <w:proofErr w:type="spellStart"/>
      <w:r w:rsidRPr="00606DE3">
        <w:rPr>
          <w:rFonts w:eastAsia="Times New Roman" w:cstheme="minorHAnsi"/>
          <w:color w:val="000000" w:themeColor="text1"/>
          <w:sz w:val="18"/>
          <w:szCs w:val="18"/>
        </w:rPr>
        <w:t>ods</w:t>
      </w:r>
      <w:proofErr w:type="spellEnd"/>
      <w:r w:rsidRPr="00606DE3">
        <w:rPr>
          <w:rFonts w:eastAsia="Times New Roman" w:cstheme="minorHAnsi"/>
          <w:color w:val="000000" w:themeColor="text1"/>
          <w:sz w:val="18"/>
          <w:szCs w:val="18"/>
        </w:rPr>
        <w:t>, .</w:t>
      </w:r>
      <w:proofErr w:type="spellStart"/>
      <w:r w:rsidRPr="00606DE3">
        <w:rPr>
          <w:rFonts w:eastAsia="Times New Roman" w:cstheme="minorHAnsi"/>
          <w:color w:val="000000" w:themeColor="text1"/>
          <w:sz w:val="18"/>
          <w:szCs w:val="18"/>
        </w:rPr>
        <w:t>odp</w:t>
      </w:r>
      <w:proofErr w:type="spellEnd"/>
      <w:r w:rsidRPr="00606DE3">
        <w:rPr>
          <w:rFonts w:eastAsia="Times New Roman" w:cstheme="minorHAnsi"/>
          <w:color w:val="000000" w:themeColor="text1"/>
          <w:sz w:val="18"/>
          <w:szCs w:val="18"/>
        </w:rPr>
        <w:t>, .</w:t>
      </w:r>
      <w:proofErr w:type="spellStart"/>
      <w:r w:rsidRPr="00606DE3">
        <w:rPr>
          <w:rFonts w:eastAsia="Times New Roman" w:cstheme="minorHAnsi"/>
          <w:color w:val="000000" w:themeColor="text1"/>
          <w:sz w:val="18"/>
          <w:szCs w:val="18"/>
        </w:rPr>
        <w:t>ppt</w:t>
      </w:r>
      <w:proofErr w:type="spellEnd"/>
      <w:r w:rsidRPr="00606DE3">
        <w:rPr>
          <w:rFonts w:eastAsia="Times New Roman" w:cstheme="minorHAnsi"/>
          <w:color w:val="000000" w:themeColor="text1"/>
          <w:sz w:val="18"/>
          <w:szCs w:val="18"/>
        </w:rPr>
        <w:t>, .</w:t>
      </w:r>
      <w:proofErr w:type="spellStart"/>
      <w:r w:rsidRPr="00606DE3">
        <w:rPr>
          <w:rFonts w:eastAsia="Times New Roman" w:cstheme="minorHAnsi"/>
          <w:color w:val="000000" w:themeColor="text1"/>
          <w:sz w:val="18"/>
          <w:szCs w:val="18"/>
        </w:rPr>
        <w:t>pptx</w:t>
      </w:r>
      <w:proofErr w:type="spellEnd"/>
      <w:r w:rsidRPr="00606DE3">
        <w:rPr>
          <w:rFonts w:eastAsia="Times New Roman" w:cstheme="minorHAnsi"/>
          <w:color w:val="000000" w:themeColor="text1"/>
          <w:sz w:val="18"/>
          <w:szCs w:val="18"/>
        </w:rPr>
        <w:t>, .</w:t>
      </w:r>
      <w:proofErr w:type="spellStart"/>
      <w:r w:rsidRPr="00606DE3">
        <w:rPr>
          <w:rFonts w:eastAsia="Times New Roman" w:cstheme="minorHAnsi"/>
          <w:color w:val="000000" w:themeColor="text1"/>
          <w:sz w:val="18"/>
          <w:szCs w:val="18"/>
        </w:rPr>
        <w:t>csv</w:t>
      </w:r>
      <w:proofErr w:type="spellEnd"/>
      <w:r w:rsidRPr="00606DE3">
        <w:rPr>
          <w:rFonts w:eastAsia="Times New Roman" w:cstheme="minorHAnsi"/>
          <w:color w:val="000000" w:themeColor="text1"/>
          <w:sz w:val="18"/>
          <w:szCs w:val="18"/>
        </w:rPr>
        <w:t>, .jpg, .</w:t>
      </w:r>
      <w:proofErr w:type="spellStart"/>
      <w:r w:rsidRPr="00606DE3">
        <w:rPr>
          <w:rFonts w:eastAsia="Times New Roman" w:cstheme="minorHAnsi"/>
          <w:color w:val="000000" w:themeColor="text1"/>
          <w:sz w:val="18"/>
          <w:szCs w:val="18"/>
        </w:rPr>
        <w:t>jpeg</w:t>
      </w:r>
      <w:proofErr w:type="spellEnd"/>
      <w:r w:rsidRPr="00606DE3">
        <w:rPr>
          <w:rFonts w:eastAsia="Times New Roman" w:cstheme="minorHAnsi"/>
          <w:color w:val="000000" w:themeColor="text1"/>
          <w:sz w:val="18"/>
          <w:szCs w:val="18"/>
        </w:rPr>
        <w:t>, .</w:t>
      </w:r>
      <w:proofErr w:type="spellStart"/>
      <w:r w:rsidRPr="00606DE3">
        <w:rPr>
          <w:rFonts w:eastAsia="Times New Roman" w:cstheme="minorHAnsi"/>
          <w:color w:val="000000" w:themeColor="text1"/>
          <w:sz w:val="18"/>
          <w:szCs w:val="18"/>
        </w:rPr>
        <w:t>tif</w:t>
      </w:r>
      <w:proofErr w:type="spellEnd"/>
      <w:r w:rsidRPr="00606DE3">
        <w:rPr>
          <w:rFonts w:eastAsia="Times New Roman" w:cstheme="minorHAnsi"/>
          <w:color w:val="000000" w:themeColor="text1"/>
          <w:sz w:val="18"/>
          <w:szCs w:val="18"/>
        </w:rPr>
        <w:t>, .</w:t>
      </w:r>
      <w:proofErr w:type="spellStart"/>
      <w:r w:rsidRPr="00606DE3">
        <w:rPr>
          <w:rFonts w:eastAsia="Times New Roman" w:cstheme="minorHAnsi"/>
          <w:color w:val="000000" w:themeColor="text1"/>
          <w:sz w:val="18"/>
          <w:szCs w:val="18"/>
        </w:rPr>
        <w:t>tiff</w:t>
      </w:r>
      <w:proofErr w:type="spellEnd"/>
      <w:r w:rsidRPr="00606DE3">
        <w:rPr>
          <w:rFonts w:eastAsia="Times New Roman" w:cstheme="minorHAnsi"/>
          <w:color w:val="000000" w:themeColor="text1"/>
          <w:sz w:val="18"/>
          <w:szCs w:val="18"/>
        </w:rPr>
        <w:t>, .</w:t>
      </w:r>
      <w:proofErr w:type="spellStart"/>
      <w:r w:rsidRPr="00606DE3">
        <w:rPr>
          <w:rFonts w:eastAsia="Times New Roman" w:cstheme="minorHAnsi"/>
          <w:color w:val="000000" w:themeColor="text1"/>
          <w:sz w:val="18"/>
          <w:szCs w:val="18"/>
        </w:rPr>
        <w:t>geotiff</w:t>
      </w:r>
      <w:proofErr w:type="spellEnd"/>
      <w:r w:rsidRPr="00606DE3">
        <w:rPr>
          <w:rFonts w:eastAsia="Times New Roman" w:cstheme="minorHAnsi"/>
          <w:color w:val="000000" w:themeColor="text1"/>
          <w:sz w:val="18"/>
          <w:szCs w:val="18"/>
        </w:rPr>
        <w:t>. .</w:t>
      </w:r>
      <w:proofErr w:type="spellStart"/>
      <w:r w:rsidRPr="00606DE3">
        <w:rPr>
          <w:rFonts w:eastAsia="Times New Roman" w:cstheme="minorHAnsi"/>
          <w:color w:val="000000" w:themeColor="text1"/>
          <w:sz w:val="18"/>
          <w:szCs w:val="18"/>
        </w:rPr>
        <w:t>png</w:t>
      </w:r>
      <w:proofErr w:type="spellEnd"/>
      <w:r w:rsidRPr="00606DE3">
        <w:rPr>
          <w:rFonts w:eastAsia="Times New Roman" w:cstheme="minorHAnsi"/>
          <w:color w:val="000000" w:themeColor="text1"/>
          <w:sz w:val="18"/>
          <w:szCs w:val="18"/>
        </w:rPr>
        <w:t>, .</w:t>
      </w:r>
      <w:proofErr w:type="spellStart"/>
      <w:r w:rsidRPr="00606DE3">
        <w:rPr>
          <w:rFonts w:eastAsia="Times New Roman" w:cstheme="minorHAnsi"/>
          <w:color w:val="000000" w:themeColor="text1"/>
          <w:sz w:val="18"/>
          <w:szCs w:val="18"/>
        </w:rPr>
        <w:t>svg</w:t>
      </w:r>
      <w:proofErr w:type="spellEnd"/>
      <w:r w:rsidRPr="00606DE3">
        <w:rPr>
          <w:rFonts w:eastAsia="Times New Roman" w:cstheme="minorHAnsi"/>
          <w:color w:val="000000" w:themeColor="text1"/>
          <w:sz w:val="18"/>
          <w:szCs w:val="18"/>
        </w:rPr>
        <w:t>, .</w:t>
      </w:r>
      <w:proofErr w:type="spellStart"/>
      <w:r w:rsidRPr="00606DE3">
        <w:rPr>
          <w:rFonts w:eastAsia="Times New Roman" w:cstheme="minorHAnsi"/>
          <w:color w:val="000000" w:themeColor="text1"/>
          <w:sz w:val="18"/>
          <w:szCs w:val="18"/>
        </w:rPr>
        <w:t>wav</w:t>
      </w:r>
      <w:proofErr w:type="spellEnd"/>
      <w:r w:rsidRPr="00606DE3">
        <w:rPr>
          <w:rFonts w:eastAsia="Times New Roman" w:cstheme="minorHAnsi"/>
          <w:color w:val="000000" w:themeColor="text1"/>
          <w:sz w:val="18"/>
          <w:szCs w:val="18"/>
        </w:rPr>
        <w:t>, .mp3, .</w:t>
      </w:r>
      <w:proofErr w:type="spellStart"/>
      <w:r w:rsidRPr="00606DE3">
        <w:rPr>
          <w:rFonts w:eastAsia="Times New Roman" w:cstheme="minorHAnsi"/>
          <w:color w:val="000000" w:themeColor="text1"/>
          <w:sz w:val="18"/>
          <w:szCs w:val="18"/>
        </w:rPr>
        <w:t>avi</w:t>
      </w:r>
      <w:proofErr w:type="spellEnd"/>
      <w:r w:rsidRPr="00606DE3">
        <w:rPr>
          <w:rFonts w:eastAsia="Times New Roman" w:cstheme="minorHAnsi"/>
          <w:color w:val="000000" w:themeColor="text1"/>
          <w:sz w:val="18"/>
          <w:szCs w:val="18"/>
        </w:rPr>
        <w:t>, .</w:t>
      </w:r>
      <w:proofErr w:type="spellStart"/>
      <w:r w:rsidRPr="00606DE3">
        <w:rPr>
          <w:rFonts w:eastAsia="Times New Roman" w:cstheme="minorHAnsi"/>
          <w:color w:val="000000" w:themeColor="text1"/>
          <w:sz w:val="18"/>
          <w:szCs w:val="18"/>
        </w:rPr>
        <w:t>mpg</w:t>
      </w:r>
      <w:proofErr w:type="spellEnd"/>
      <w:r w:rsidRPr="00606DE3">
        <w:rPr>
          <w:rFonts w:eastAsia="Times New Roman" w:cstheme="minorHAnsi"/>
          <w:color w:val="000000" w:themeColor="text1"/>
          <w:sz w:val="18"/>
          <w:szCs w:val="18"/>
        </w:rPr>
        <w:t>, .</w:t>
      </w:r>
      <w:proofErr w:type="spellStart"/>
      <w:r w:rsidRPr="00606DE3">
        <w:rPr>
          <w:rFonts w:eastAsia="Times New Roman" w:cstheme="minorHAnsi"/>
          <w:color w:val="000000" w:themeColor="text1"/>
          <w:sz w:val="18"/>
          <w:szCs w:val="18"/>
        </w:rPr>
        <w:t>mpeg</w:t>
      </w:r>
      <w:proofErr w:type="spellEnd"/>
      <w:r w:rsidRPr="00606DE3">
        <w:rPr>
          <w:rFonts w:eastAsia="Times New Roman" w:cstheme="minorHAnsi"/>
          <w:color w:val="000000" w:themeColor="text1"/>
          <w:sz w:val="18"/>
          <w:szCs w:val="18"/>
        </w:rPr>
        <w:t>, .mp4, .m4a, .mpeg4, .</w:t>
      </w:r>
      <w:proofErr w:type="spellStart"/>
      <w:r w:rsidRPr="00606DE3">
        <w:rPr>
          <w:rFonts w:eastAsia="Times New Roman" w:cstheme="minorHAnsi"/>
          <w:color w:val="000000" w:themeColor="text1"/>
          <w:sz w:val="18"/>
          <w:szCs w:val="18"/>
        </w:rPr>
        <w:t>ogg</w:t>
      </w:r>
      <w:proofErr w:type="spellEnd"/>
      <w:r w:rsidRPr="00606DE3">
        <w:rPr>
          <w:rFonts w:eastAsia="Times New Roman" w:cstheme="minorHAnsi"/>
          <w:color w:val="000000" w:themeColor="text1"/>
          <w:sz w:val="18"/>
          <w:szCs w:val="18"/>
        </w:rPr>
        <w:t>, .</w:t>
      </w:r>
      <w:proofErr w:type="spellStart"/>
      <w:r w:rsidRPr="00606DE3">
        <w:rPr>
          <w:rFonts w:eastAsia="Times New Roman" w:cstheme="minorHAnsi"/>
          <w:color w:val="000000" w:themeColor="text1"/>
          <w:sz w:val="18"/>
          <w:szCs w:val="18"/>
        </w:rPr>
        <w:t>ogv</w:t>
      </w:r>
      <w:proofErr w:type="spellEnd"/>
      <w:r w:rsidRPr="00606DE3">
        <w:rPr>
          <w:rFonts w:eastAsia="Times New Roman" w:cstheme="minorHAnsi"/>
          <w:color w:val="000000" w:themeColor="text1"/>
          <w:sz w:val="18"/>
          <w:szCs w:val="18"/>
        </w:rPr>
        <w:t>, .zip, .tar, .</w:t>
      </w:r>
      <w:proofErr w:type="spellStart"/>
      <w:r w:rsidRPr="00606DE3">
        <w:rPr>
          <w:rFonts w:eastAsia="Times New Roman" w:cstheme="minorHAnsi"/>
          <w:color w:val="000000" w:themeColor="text1"/>
          <w:sz w:val="18"/>
          <w:szCs w:val="18"/>
        </w:rPr>
        <w:t>gz</w:t>
      </w:r>
      <w:proofErr w:type="spellEnd"/>
      <w:r w:rsidRPr="00606DE3">
        <w:rPr>
          <w:rFonts w:eastAsia="Times New Roman" w:cstheme="minorHAnsi"/>
          <w:color w:val="000000" w:themeColor="text1"/>
          <w:sz w:val="18"/>
          <w:szCs w:val="18"/>
        </w:rPr>
        <w:t>, .</w:t>
      </w:r>
      <w:proofErr w:type="spellStart"/>
      <w:r w:rsidRPr="00606DE3">
        <w:rPr>
          <w:rFonts w:eastAsia="Times New Roman" w:cstheme="minorHAnsi"/>
          <w:color w:val="000000" w:themeColor="text1"/>
          <w:sz w:val="18"/>
          <w:szCs w:val="18"/>
        </w:rPr>
        <w:t>gzip</w:t>
      </w:r>
      <w:proofErr w:type="spellEnd"/>
      <w:r w:rsidRPr="00606DE3">
        <w:rPr>
          <w:rFonts w:eastAsia="Times New Roman" w:cstheme="minorHAnsi"/>
          <w:color w:val="000000" w:themeColor="text1"/>
          <w:sz w:val="18"/>
          <w:szCs w:val="18"/>
        </w:rPr>
        <w:t>, .7z, .</w:t>
      </w:r>
      <w:proofErr w:type="spellStart"/>
      <w:r w:rsidRPr="00606DE3">
        <w:rPr>
          <w:rFonts w:eastAsia="Times New Roman" w:cstheme="minorHAnsi"/>
          <w:color w:val="000000" w:themeColor="text1"/>
          <w:sz w:val="18"/>
          <w:szCs w:val="18"/>
        </w:rPr>
        <w:t>html</w:t>
      </w:r>
      <w:proofErr w:type="spellEnd"/>
      <w:r w:rsidRPr="00606DE3">
        <w:rPr>
          <w:rFonts w:eastAsia="Times New Roman" w:cstheme="minorHAnsi"/>
          <w:color w:val="000000" w:themeColor="text1"/>
          <w:sz w:val="18"/>
          <w:szCs w:val="18"/>
        </w:rPr>
        <w:t>, .</w:t>
      </w:r>
      <w:proofErr w:type="spellStart"/>
      <w:r w:rsidRPr="00606DE3">
        <w:rPr>
          <w:rFonts w:eastAsia="Times New Roman" w:cstheme="minorHAnsi"/>
          <w:color w:val="000000" w:themeColor="text1"/>
          <w:sz w:val="18"/>
          <w:szCs w:val="18"/>
        </w:rPr>
        <w:t>xhtml</w:t>
      </w:r>
      <w:proofErr w:type="spellEnd"/>
      <w:r w:rsidRPr="00606DE3">
        <w:rPr>
          <w:rFonts w:eastAsia="Times New Roman" w:cstheme="minorHAnsi"/>
          <w:color w:val="000000" w:themeColor="text1"/>
          <w:sz w:val="18"/>
          <w:szCs w:val="18"/>
        </w:rPr>
        <w:t>, .</w:t>
      </w:r>
      <w:proofErr w:type="spellStart"/>
      <w:r w:rsidRPr="00606DE3">
        <w:rPr>
          <w:rFonts w:eastAsia="Times New Roman" w:cstheme="minorHAnsi"/>
          <w:color w:val="000000" w:themeColor="text1"/>
          <w:sz w:val="18"/>
          <w:szCs w:val="18"/>
        </w:rPr>
        <w:t>css</w:t>
      </w:r>
      <w:proofErr w:type="spellEnd"/>
      <w:r w:rsidRPr="00606DE3">
        <w:rPr>
          <w:rFonts w:eastAsia="Times New Roman" w:cstheme="minorHAnsi"/>
          <w:color w:val="000000" w:themeColor="text1"/>
          <w:sz w:val="18"/>
          <w:szCs w:val="18"/>
        </w:rPr>
        <w:t>, .</w:t>
      </w:r>
      <w:proofErr w:type="spellStart"/>
      <w:r w:rsidRPr="00606DE3">
        <w:rPr>
          <w:rFonts w:eastAsia="Times New Roman" w:cstheme="minorHAnsi"/>
          <w:color w:val="000000" w:themeColor="text1"/>
          <w:sz w:val="18"/>
          <w:szCs w:val="18"/>
        </w:rPr>
        <w:t>xml</w:t>
      </w:r>
      <w:proofErr w:type="spellEnd"/>
      <w:r w:rsidRPr="00606DE3">
        <w:rPr>
          <w:rFonts w:eastAsia="Times New Roman" w:cstheme="minorHAnsi"/>
          <w:color w:val="000000" w:themeColor="text1"/>
          <w:sz w:val="18"/>
          <w:szCs w:val="18"/>
        </w:rPr>
        <w:t>, .</w:t>
      </w:r>
      <w:proofErr w:type="spellStart"/>
      <w:r w:rsidRPr="00606DE3">
        <w:rPr>
          <w:rFonts w:eastAsia="Times New Roman" w:cstheme="minorHAnsi"/>
          <w:color w:val="000000" w:themeColor="text1"/>
          <w:sz w:val="18"/>
          <w:szCs w:val="18"/>
        </w:rPr>
        <w:t>xsd</w:t>
      </w:r>
      <w:proofErr w:type="spellEnd"/>
      <w:r w:rsidRPr="00606DE3">
        <w:rPr>
          <w:rFonts w:eastAsia="Times New Roman" w:cstheme="minorHAnsi"/>
          <w:color w:val="000000" w:themeColor="text1"/>
          <w:sz w:val="18"/>
          <w:szCs w:val="18"/>
        </w:rPr>
        <w:t>, .</w:t>
      </w:r>
      <w:proofErr w:type="spellStart"/>
      <w:r w:rsidRPr="00606DE3">
        <w:rPr>
          <w:rFonts w:eastAsia="Times New Roman" w:cstheme="minorHAnsi"/>
          <w:color w:val="000000" w:themeColor="text1"/>
          <w:sz w:val="18"/>
          <w:szCs w:val="18"/>
        </w:rPr>
        <w:t>gml</w:t>
      </w:r>
      <w:proofErr w:type="spellEnd"/>
      <w:r w:rsidRPr="00606DE3">
        <w:rPr>
          <w:rFonts w:eastAsia="Times New Roman" w:cstheme="minorHAnsi"/>
          <w:color w:val="000000" w:themeColor="text1"/>
          <w:sz w:val="18"/>
          <w:szCs w:val="18"/>
        </w:rPr>
        <w:t>, ,</w:t>
      </w:r>
      <w:proofErr w:type="spellStart"/>
      <w:r w:rsidRPr="00606DE3">
        <w:rPr>
          <w:rFonts w:eastAsia="Times New Roman" w:cstheme="minorHAnsi"/>
          <w:color w:val="000000" w:themeColor="text1"/>
          <w:sz w:val="18"/>
          <w:szCs w:val="18"/>
        </w:rPr>
        <w:t>rng</w:t>
      </w:r>
      <w:proofErr w:type="spellEnd"/>
      <w:r w:rsidRPr="00606DE3">
        <w:rPr>
          <w:rFonts w:eastAsia="Times New Roman" w:cstheme="minorHAnsi"/>
          <w:color w:val="000000" w:themeColor="text1"/>
          <w:sz w:val="18"/>
          <w:szCs w:val="18"/>
        </w:rPr>
        <w:t>, .</w:t>
      </w:r>
      <w:proofErr w:type="spellStart"/>
      <w:r w:rsidRPr="00606DE3">
        <w:rPr>
          <w:rFonts w:eastAsia="Times New Roman" w:cstheme="minorHAnsi"/>
          <w:color w:val="000000" w:themeColor="text1"/>
          <w:sz w:val="18"/>
          <w:szCs w:val="18"/>
        </w:rPr>
        <w:t>xsl</w:t>
      </w:r>
      <w:proofErr w:type="spellEnd"/>
      <w:r w:rsidRPr="00606DE3">
        <w:rPr>
          <w:rFonts w:eastAsia="Times New Roman" w:cstheme="minorHAnsi"/>
          <w:color w:val="000000" w:themeColor="text1"/>
          <w:sz w:val="18"/>
          <w:szCs w:val="18"/>
        </w:rPr>
        <w:t>, .</w:t>
      </w:r>
      <w:proofErr w:type="spellStart"/>
      <w:r w:rsidRPr="00606DE3">
        <w:rPr>
          <w:rFonts w:eastAsia="Times New Roman" w:cstheme="minorHAnsi"/>
          <w:color w:val="000000" w:themeColor="text1"/>
          <w:sz w:val="18"/>
          <w:szCs w:val="18"/>
        </w:rPr>
        <w:t>xslt</w:t>
      </w:r>
      <w:proofErr w:type="spellEnd"/>
      <w:r w:rsidRPr="00606DE3">
        <w:rPr>
          <w:rFonts w:eastAsia="Times New Roman" w:cstheme="minorHAnsi"/>
          <w:color w:val="000000" w:themeColor="text1"/>
          <w:sz w:val="18"/>
          <w:szCs w:val="18"/>
        </w:rPr>
        <w:t xml:space="preserve">. </w:t>
      </w:r>
    </w:p>
    <w:p w:rsidR="003B206E" w:rsidRPr="00606DE3" w:rsidRDefault="003B206E" w:rsidP="003B206E">
      <w:pPr>
        <w:spacing w:after="0" w:line="240" w:lineRule="auto"/>
        <w:jc w:val="both"/>
        <w:rPr>
          <w:rFonts w:eastAsia="Times New Roman" w:cstheme="minorHAnsi"/>
          <w:b/>
          <w:bCs/>
          <w:sz w:val="18"/>
          <w:szCs w:val="18"/>
        </w:rPr>
      </w:pPr>
      <w:r w:rsidRPr="00606DE3">
        <w:rPr>
          <w:rFonts w:eastAsia="Times New Roman" w:cstheme="minorHAnsi"/>
          <w:b/>
          <w:bCs/>
          <w:sz w:val="18"/>
          <w:szCs w:val="18"/>
        </w:rPr>
        <w:t>III. Zalecenia</w:t>
      </w:r>
    </w:p>
    <w:p w:rsidR="003B206E" w:rsidRPr="00606DE3" w:rsidRDefault="003B206E" w:rsidP="003B206E">
      <w:pPr>
        <w:spacing w:after="0" w:line="240" w:lineRule="auto"/>
        <w:jc w:val="both"/>
        <w:rPr>
          <w:rFonts w:eastAsia="Times New Roman" w:cstheme="minorHAnsi"/>
          <w:sz w:val="18"/>
          <w:szCs w:val="18"/>
        </w:rPr>
      </w:pPr>
      <w:r w:rsidRPr="00606DE3">
        <w:rPr>
          <w:rFonts w:eastAsia="Times New Roman" w:cstheme="minorHAnsi"/>
          <w:bCs/>
          <w:sz w:val="18"/>
          <w:szCs w:val="18"/>
        </w:rPr>
        <w:t>1. Rozszerzenia plików wykorzystywanych przez wykonawców powinny być zgodne z</w:t>
      </w:r>
      <w:r w:rsidRPr="00606DE3">
        <w:rPr>
          <w:rFonts w:eastAsia="Times New Roman" w:cstheme="minorHAnsi"/>
          <w:sz w:val="18"/>
          <w:szCs w:val="18"/>
        </w:rPr>
        <w:t xml:space="preserve"> Załącznikiem nr 2  do Rozporządzenia Rady Ministrów w sprawie Krajowych Ram </w:t>
      </w:r>
      <w:proofErr w:type="spellStart"/>
      <w:r w:rsidRPr="00606DE3">
        <w:rPr>
          <w:rFonts w:eastAsia="Times New Roman" w:cstheme="minorHAnsi"/>
          <w:sz w:val="18"/>
          <w:szCs w:val="18"/>
        </w:rPr>
        <w:t>Interoperacyjności</w:t>
      </w:r>
      <w:proofErr w:type="spellEnd"/>
      <w:r w:rsidRPr="00606DE3">
        <w:rPr>
          <w:rFonts w:eastAsia="Times New Roman" w:cstheme="minorHAnsi"/>
          <w:sz w:val="18"/>
          <w:szCs w:val="18"/>
        </w:rPr>
        <w:t xml:space="preserve">, minimalnych wymagań dla rejestrów publicznych i wymiany </w:t>
      </w:r>
      <w:r w:rsidRPr="00606DE3">
        <w:rPr>
          <w:rFonts w:eastAsia="Times New Roman" w:cstheme="minorHAnsi"/>
          <w:sz w:val="18"/>
          <w:szCs w:val="18"/>
        </w:rPr>
        <w:lastRenderedPageBreak/>
        <w:t>informacji w postaci elektronicznej oraz minimalnych wymagań dla systemów teleinformatycznych, zwanego dalej Rozporządzeniem KRI.</w:t>
      </w:r>
    </w:p>
    <w:p w:rsidR="003B206E" w:rsidRPr="00606DE3" w:rsidRDefault="003B206E" w:rsidP="003B206E">
      <w:pPr>
        <w:spacing w:after="0" w:line="240" w:lineRule="auto"/>
        <w:jc w:val="both"/>
        <w:textAlignment w:val="baseline"/>
        <w:rPr>
          <w:rFonts w:eastAsia="Times New Roman" w:cstheme="minorHAnsi"/>
          <w:sz w:val="18"/>
          <w:szCs w:val="18"/>
        </w:rPr>
      </w:pPr>
      <w:r w:rsidRPr="00606DE3">
        <w:rPr>
          <w:rFonts w:eastAsia="Times New Roman" w:cstheme="minorHAnsi"/>
          <w:sz w:val="18"/>
          <w:szCs w:val="18"/>
        </w:rPr>
        <w:t>2. W celu ewentualnej kompresji danych Zamawiający rekomenduje wykorzystanie jednego z formatów:</w:t>
      </w:r>
    </w:p>
    <w:p w:rsidR="003B206E" w:rsidRPr="00606DE3" w:rsidRDefault="003B206E" w:rsidP="003B206E">
      <w:pPr>
        <w:numPr>
          <w:ilvl w:val="1"/>
          <w:numId w:val="3"/>
        </w:numPr>
        <w:spacing w:after="0" w:line="240" w:lineRule="auto"/>
        <w:jc w:val="both"/>
        <w:textAlignment w:val="baseline"/>
        <w:rPr>
          <w:rFonts w:eastAsia="Times New Roman" w:cstheme="minorHAnsi"/>
          <w:sz w:val="18"/>
          <w:szCs w:val="18"/>
        </w:rPr>
      </w:pPr>
      <w:r w:rsidRPr="00606DE3">
        <w:rPr>
          <w:rFonts w:eastAsia="Times New Roman" w:cstheme="minorHAnsi"/>
          <w:sz w:val="18"/>
          <w:szCs w:val="18"/>
        </w:rPr>
        <w:t>.zip </w:t>
      </w:r>
    </w:p>
    <w:p w:rsidR="003B206E" w:rsidRPr="00606DE3" w:rsidRDefault="003B206E" w:rsidP="003B206E">
      <w:pPr>
        <w:numPr>
          <w:ilvl w:val="1"/>
          <w:numId w:val="3"/>
        </w:numPr>
        <w:spacing w:after="0" w:line="240" w:lineRule="auto"/>
        <w:jc w:val="both"/>
        <w:textAlignment w:val="baseline"/>
        <w:rPr>
          <w:rFonts w:eastAsia="Times New Roman" w:cstheme="minorHAnsi"/>
          <w:sz w:val="18"/>
          <w:szCs w:val="18"/>
        </w:rPr>
      </w:pPr>
      <w:r w:rsidRPr="00606DE3">
        <w:rPr>
          <w:rFonts w:eastAsia="Times New Roman" w:cstheme="minorHAnsi"/>
          <w:sz w:val="18"/>
          <w:szCs w:val="18"/>
        </w:rPr>
        <w:t>.7Z</w:t>
      </w:r>
    </w:p>
    <w:p w:rsidR="003B206E" w:rsidRPr="00606DE3" w:rsidRDefault="003B206E" w:rsidP="003B206E">
      <w:pPr>
        <w:spacing w:after="0" w:line="240" w:lineRule="auto"/>
        <w:jc w:val="both"/>
        <w:textAlignment w:val="baseline"/>
        <w:rPr>
          <w:rFonts w:eastAsia="Times New Roman" w:cstheme="minorHAnsi"/>
          <w:sz w:val="18"/>
          <w:szCs w:val="18"/>
        </w:rPr>
      </w:pPr>
      <w:r w:rsidRPr="00606DE3">
        <w:rPr>
          <w:rFonts w:eastAsia="Times New Roman" w:cstheme="minorHAnsi"/>
          <w:sz w:val="18"/>
          <w:szCs w:val="18"/>
        </w:rPr>
        <w:t xml:space="preserve">3. Zamawiający zwraca uwagę na ograniczenia wielkości plików podpisywanych profilem zaufanym, który wynosi max 10MB, oraz na ograniczenie wielkości plików podpisywanych w aplikacji </w:t>
      </w:r>
      <w:proofErr w:type="spellStart"/>
      <w:r w:rsidRPr="00606DE3">
        <w:rPr>
          <w:rFonts w:eastAsia="Times New Roman" w:cstheme="minorHAnsi"/>
          <w:sz w:val="18"/>
          <w:szCs w:val="18"/>
        </w:rPr>
        <w:t>eDoApp</w:t>
      </w:r>
      <w:proofErr w:type="spellEnd"/>
      <w:r w:rsidRPr="00606DE3">
        <w:rPr>
          <w:rFonts w:eastAsia="Times New Roman" w:cstheme="minorHAnsi"/>
          <w:sz w:val="18"/>
          <w:szCs w:val="18"/>
        </w:rPr>
        <w:t xml:space="preserve"> służącej do składania podpisu osobistego, który wynosi max 5MB.</w:t>
      </w:r>
    </w:p>
    <w:p w:rsidR="003B206E" w:rsidRPr="00606DE3" w:rsidRDefault="003B206E" w:rsidP="003B206E">
      <w:pPr>
        <w:spacing w:after="0" w:line="240" w:lineRule="auto"/>
        <w:jc w:val="both"/>
        <w:textAlignment w:val="baseline"/>
        <w:rPr>
          <w:rFonts w:eastAsia="Times New Roman" w:cstheme="minorHAnsi"/>
          <w:sz w:val="18"/>
          <w:szCs w:val="18"/>
        </w:rPr>
      </w:pPr>
      <w:r w:rsidRPr="00606DE3">
        <w:rPr>
          <w:rFonts w:eastAsia="Times New Roman" w:cstheme="minorHAnsi"/>
          <w:sz w:val="18"/>
          <w:szCs w:val="18"/>
        </w:rPr>
        <w:t>4. W przypadku stosowania przez wykonawcę kwalifikowanego podpisu elektronicznego:</w:t>
      </w:r>
    </w:p>
    <w:p w:rsidR="003B206E" w:rsidRPr="00606DE3" w:rsidRDefault="003B206E" w:rsidP="003B206E">
      <w:pPr>
        <w:spacing w:after="0" w:line="240" w:lineRule="auto"/>
        <w:jc w:val="both"/>
        <w:textAlignment w:val="baseline"/>
        <w:rPr>
          <w:rFonts w:eastAsia="Times New Roman" w:cstheme="minorHAnsi"/>
          <w:sz w:val="18"/>
          <w:szCs w:val="18"/>
        </w:rPr>
      </w:pPr>
      <w:r w:rsidRPr="00606DE3">
        <w:rPr>
          <w:rFonts w:eastAsia="Times New Roman" w:cstheme="minorHAnsi"/>
          <w:sz w:val="18"/>
          <w:szCs w:val="18"/>
        </w:rPr>
        <w:t xml:space="preserve">a. Ze względu na niskie ryzyko naruszenia integralności pliku oraz łatwiejszą weryfikację podpisu, zamawiający zaleca, w miarę możliwości, przekonwertowanie plików składających się na ofertę na format </w:t>
      </w:r>
      <w:proofErr w:type="spellStart"/>
      <w:r w:rsidRPr="00606DE3">
        <w:rPr>
          <w:rFonts w:eastAsia="Times New Roman" w:cstheme="minorHAnsi"/>
          <w:sz w:val="18"/>
          <w:szCs w:val="18"/>
        </w:rPr>
        <w:t>.pd</w:t>
      </w:r>
      <w:proofErr w:type="spellEnd"/>
      <w:r w:rsidRPr="00606DE3">
        <w:rPr>
          <w:rFonts w:eastAsia="Times New Roman" w:cstheme="minorHAnsi"/>
          <w:sz w:val="18"/>
          <w:szCs w:val="18"/>
        </w:rPr>
        <w:t xml:space="preserve">f  i opatrzenie ich podpisem kwalifikowanym </w:t>
      </w:r>
      <w:proofErr w:type="spellStart"/>
      <w:r w:rsidRPr="00606DE3">
        <w:rPr>
          <w:rFonts w:eastAsia="Times New Roman" w:cstheme="minorHAnsi"/>
          <w:sz w:val="18"/>
          <w:szCs w:val="18"/>
        </w:rPr>
        <w:t>PAdES</w:t>
      </w:r>
      <w:proofErr w:type="spellEnd"/>
      <w:r w:rsidRPr="00606DE3">
        <w:rPr>
          <w:rFonts w:eastAsia="Times New Roman" w:cstheme="minorHAnsi"/>
          <w:sz w:val="18"/>
          <w:szCs w:val="18"/>
        </w:rPr>
        <w:t>. </w:t>
      </w:r>
    </w:p>
    <w:p w:rsidR="008E0B1A" w:rsidRPr="00606DE3" w:rsidRDefault="003B206E" w:rsidP="003B206E">
      <w:pPr>
        <w:tabs>
          <w:tab w:val="left" w:pos="284"/>
        </w:tabs>
        <w:spacing w:after="0" w:line="240" w:lineRule="auto"/>
        <w:contextualSpacing/>
        <w:jc w:val="both"/>
        <w:textAlignment w:val="baseline"/>
        <w:rPr>
          <w:rFonts w:eastAsia="Times New Roman" w:cstheme="minorHAnsi"/>
          <w:sz w:val="18"/>
          <w:szCs w:val="18"/>
        </w:rPr>
      </w:pPr>
      <w:r w:rsidRPr="00606DE3">
        <w:rPr>
          <w:rFonts w:eastAsia="Times New Roman" w:cstheme="minorHAnsi"/>
          <w:sz w:val="18"/>
          <w:szCs w:val="18"/>
        </w:rPr>
        <w:t xml:space="preserve">b. Pliki w innych formatach niż PDF zaleca się opatrzyć zewnętrznym podpisem </w:t>
      </w:r>
      <w:proofErr w:type="spellStart"/>
      <w:r w:rsidRPr="00606DE3">
        <w:rPr>
          <w:rFonts w:eastAsia="Times New Roman" w:cstheme="minorHAnsi"/>
          <w:sz w:val="18"/>
          <w:szCs w:val="18"/>
        </w:rPr>
        <w:t>XAdES</w:t>
      </w:r>
      <w:proofErr w:type="spellEnd"/>
      <w:r w:rsidRPr="00606DE3">
        <w:rPr>
          <w:rFonts w:eastAsia="Times New Roman" w:cstheme="minorHAnsi"/>
          <w:sz w:val="18"/>
          <w:szCs w:val="18"/>
        </w:rPr>
        <w:t>. Wykonawca powinien pamiętać, aby plik z podpisem przekazywać łąc</w:t>
      </w:r>
      <w:r w:rsidR="00691447" w:rsidRPr="00606DE3">
        <w:rPr>
          <w:rFonts w:eastAsia="Times New Roman" w:cstheme="minorHAnsi"/>
          <w:sz w:val="18"/>
          <w:szCs w:val="18"/>
        </w:rPr>
        <w:t>znie z dokumentem podpisywanym.</w:t>
      </w:r>
    </w:p>
    <w:p w:rsidR="003B206E" w:rsidRPr="00606DE3" w:rsidRDefault="003B206E" w:rsidP="003B206E">
      <w:pPr>
        <w:tabs>
          <w:tab w:val="left" w:pos="284"/>
        </w:tabs>
        <w:spacing w:after="0" w:line="240" w:lineRule="auto"/>
        <w:contextualSpacing/>
        <w:jc w:val="both"/>
        <w:textAlignment w:val="baseline"/>
        <w:rPr>
          <w:rFonts w:eastAsia="Times New Roman" w:cstheme="minorHAnsi"/>
          <w:sz w:val="18"/>
          <w:szCs w:val="18"/>
        </w:rPr>
      </w:pPr>
      <w:r w:rsidRPr="00606DE3">
        <w:rPr>
          <w:rFonts w:eastAsia="Times New Roman" w:cstheme="minorHAnsi"/>
          <w:sz w:val="18"/>
          <w:szCs w:val="18"/>
        </w:rPr>
        <w:t>c. Zamawiający rekomenduje wykorzystanie podpisu z kwalifikowanym znacznikiem czasu.</w:t>
      </w:r>
    </w:p>
    <w:p w:rsidR="003B206E" w:rsidRPr="00606DE3" w:rsidRDefault="003B206E" w:rsidP="003B206E">
      <w:pPr>
        <w:tabs>
          <w:tab w:val="left" w:pos="284"/>
        </w:tabs>
        <w:spacing w:after="0" w:line="240" w:lineRule="auto"/>
        <w:jc w:val="both"/>
        <w:textAlignment w:val="baseline"/>
        <w:rPr>
          <w:rFonts w:eastAsia="Times New Roman" w:cstheme="minorHAnsi"/>
          <w:sz w:val="18"/>
          <w:szCs w:val="18"/>
        </w:rPr>
      </w:pPr>
      <w:r w:rsidRPr="00606DE3">
        <w:rPr>
          <w:rFonts w:eastAsia="Times New Roman" w:cstheme="minorHAnsi"/>
          <w:sz w:val="18"/>
          <w:szCs w:val="18"/>
        </w:rPr>
        <w:t>5. Zamawiający zaleca aby w przypadku podpisywania pliku przez kilka osób, stosować podpisy tego samego rodzaju. Podpisywanie różnymi rodzajami podpisów np. osobistym i kwalifikowanym może doprowadzić do problemów w weryfikacji plików. </w:t>
      </w:r>
    </w:p>
    <w:p w:rsidR="003B206E" w:rsidRPr="00606DE3" w:rsidRDefault="003B206E" w:rsidP="003B206E">
      <w:pPr>
        <w:tabs>
          <w:tab w:val="left" w:pos="284"/>
        </w:tabs>
        <w:spacing w:after="0" w:line="240" w:lineRule="auto"/>
        <w:jc w:val="both"/>
        <w:textAlignment w:val="baseline"/>
        <w:rPr>
          <w:rFonts w:eastAsia="Times New Roman" w:cstheme="minorHAnsi"/>
          <w:sz w:val="18"/>
          <w:szCs w:val="18"/>
        </w:rPr>
      </w:pPr>
      <w:r w:rsidRPr="00606DE3">
        <w:rPr>
          <w:rFonts w:eastAsia="Times New Roman" w:cstheme="minorHAnsi"/>
          <w:sz w:val="18"/>
          <w:szCs w:val="18"/>
        </w:rPr>
        <w:t>6. Zamawiający zaleca, aby Wykonawca z odpowiednim wyprzedzeniem przetestował możliwość prawidłowego wykorzystania wybranej metody podpisania plików oferty.</w:t>
      </w:r>
    </w:p>
    <w:p w:rsidR="003B206E" w:rsidRPr="00606DE3" w:rsidRDefault="003B206E" w:rsidP="003B206E">
      <w:pPr>
        <w:tabs>
          <w:tab w:val="left" w:pos="284"/>
        </w:tabs>
        <w:spacing w:after="0" w:line="240" w:lineRule="auto"/>
        <w:jc w:val="both"/>
        <w:textAlignment w:val="baseline"/>
        <w:rPr>
          <w:rFonts w:eastAsia="Times New Roman" w:cstheme="minorHAnsi"/>
          <w:sz w:val="18"/>
          <w:szCs w:val="18"/>
        </w:rPr>
      </w:pPr>
      <w:r w:rsidRPr="00606DE3">
        <w:rPr>
          <w:rFonts w:eastAsia="Times New Roman" w:cstheme="minorHAnsi"/>
          <w:sz w:val="18"/>
          <w:szCs w:val="18"/>
        </w:rPr>
        <w:t>7. Osobą składającą ofertę powinna być osoba kontaktowa podawana w dokumentacji.</w:t>
      </w:r>
    </w:p>
    <w:p w:rsidR="003B206E" w:rsidRPr="00606DE3" w:rsidRDefault="003B206E" w:rsidP="003B206E">
      <w:pPr>
        <w:tabs>
          <w:tab w:val="left" w:pos="284"/>
        </w:tabs>
        <w:spacing w:after="0" w:line="240" w:lineRule="auto"/>
        <w:jc w:val="both"/>
        <w:textAlignment w:val="baseline"/>
        <w:rPr>
          <w:rFonts w:eastAsia="Times New Roman" w:cstheme="minorHAnsi"/>
          <w:sz w:val="18"/>
          <w:szCs w:val="18"/>
        </w:rPr>
      </w:pPr>
      <w:r w:rsidRPr="00606DE3">
        <w:rPr>
          <w:rFonts w:eastAsia="Times New Roman" w:cstheme="minorHAnsi"/>
          <w:sz w:val="18"/>
          <w:szCs w:val="18"/>
        </w:rPr>
        <w:t>8. 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rsidR="003B206E" w:rsidRPr="00606DE3" w:rsidRDefault="00606DE3" w:rsidP="003B206E">
      <w:pPr>
        <w:tabs>
          <w:tab w:val="left" w:pos="426"/>
        </w:tabs>
        <w:spacing w:after="0" w:line="240" w:lineRule="auto"/>
        <w:jc w:val="both"/>
        <w:textAlignment w:val="baseline"/>
        <w:rPr>
          <w:rFonts w:eastAsia="Times New Roman" w:cstheme="minorHAnsi"/>
          <w:sz w:val="18"/>
          <w:szCs w:val="18"/>
        </w:rPr>
      </w:pPr>
      <w:r w:rsidRPr="00606DE3">
        <w:rPr>
          <w:rFonts w:eastAsia="Times New Roman" w:cstheme="minorHAnsi"/>
          <w:sz w:val="18"/>
          <w:szCs w:val="18"/>
        </w:rPr>
        <w:t>9. Jeśli W</w:t>
      </w:r>
      <w:r w:rsidR="003B206E" w:rsidRPr="00606DE3">
        <w:rPr>
          <w:rFonts w:eastAsia="Times New Roman" w:cstheme="minorHAnsi"/>
          <w:sz w:val="18"/>
          <w:szCs w:val="18"/>
        </w:rPr>
        <w:t>ykonawca pakuje dokumenty np. w plik ZIP zalecamy wcześniejsze podpisanie każdego ze skompresowanych plików. </w:t>
      </w:r>
    </w:p>
    <w:p w:rsidR="003B206E" w:rsidRPr="00606DE3" w:rsidRDefault="003B206E" w:rsidP="003B206E">
      <w:pPr>
        <w:tabs>
          <w:tab w:val="left" w:pos="426"/>
        </w:tabs>
        <w:spacing w:after="0" w:line="240" w:lineRule="auto"/>
        <w:jc w:val="both"/>
        <w:textAlignment w:val="baseline"/>
        <w:rPr>
          <w:rFonts w:eastAsia="Times New Roman" w:cstheme="minorHAnsi"/>
          <w:sz w:val="18"/>
          <w:szCs w:val="18"/>
        </w:rPr>
      </w:pPr>
      <w:r w:rsidRPr="00606DE3">
        <w:rPr>
          <w:rFonts w:eastAsia="Times New Roman" w:cstheme="minorHAnsi"/>
          <w:sz w:val="18"/>
          <w:szCs w:val="18"/>
        </w:rPr>
        <w:t xml:space="preserve">10. Zamawiający zaleca aby </w:t>
      </w:r>
      <w:r w:rsidRPr="00606DE3">
        <w:rPr>
          <w:rFonts w:eastAsia="Times New Roman" w:cstheme="minorHAnsi"/>
          <w:sz w:val="18"/>
          <w:szCs w:val="18"/>
          <w:u w:val="single"/>
        </w:rPr>
        <w:t>nie</w:t>
      </w:r>
      <w:r w:rsidRPr="00606DE3">
        <w:rPr>
          <w:rFonts w:eastAsia="Times New Roman" w:cstheme="minorHAnsi"/>
          <w:sz w:val="18"/>
          <w:szCs w:val="18"/>
        </w:rPr>
        <w:t xml:space="preserve"> wprowadzać jakichkolwiek zmian w plikach po podpisaniu ich podpisem kwalifikowanym. Może to skutkować naruszeniem integralności plików co równoważne będzie z koniecznością odrzucenia oferty w postępowaniu.</w:t>
      </w:r>
    </w:p>
    <w:p w:rsidR="00701C1E" w:rsidRPr="00606DE3" w:rsidRDefault="006C2111" w:rsidP="00701C1E">
      <w:pPr>
        <w:pStyle w:val="Bezodstpw"/>
        <w:rPr>
          <w:rFonts w:cstheme="minorHAnsi"/>
          <w:b/>
          <w:sz w:val="18"/>
          <w:szCs w:val="18"/>
        </w:rPr>
      </w:pPr>
      <w:r w:rsidRPr="00606DE3">
        <w:rPr>
          <w:rFonts w:cstheme="minorHAnsi"/>
          <w:b/>
          <w:sz w:val="18"/>
          <w:szCs w:val="18"/>
        </w:rPr>
        <w:t>IV</w:t>
      </w:r>
      <w:r w:rsidR="00701C1E" w:rsidRPr="00606DE3">
        <w:rPr>
          <w:rFonts w:cstheme="minorHAnsi"/>
          <w:b/>
          <w:sz w:val="18"/>
          <w:szCs w:val="18"/>
        </w:rPr>
        <w:t xml:space="preserve">. Sposób komunikowania się Zamawiającego z Wykonawcami (nie dotyczy składania ofert). </w:t>
      </w:r>
    </w:p>
    <w:p w:rsidR="00701C1E" w:rsidRPr="00606DE3" w:rsidRDefault="00701C1E" w:rsidP="00701C1E">
      <w:pPr>
        <w:pStyle w:val="Bezodstpw"/>
        <w:jc w:val="both"/>
        <w:rPr>
          <w:rFonts w:cstheme="minorHAnsi"/>
          <w:sz w:val="18"/>
          <w:szCs w:val="18"/>
        </w:rPr>
      </w:pPr>
      <w:r w:rsidRPr="00606DE3">
        <w:rPr>
          <w:rFonts w:cstheme="minorHAnsi"/>
          <w:bCs/>
          <w:sz w:val="18"/>
          <w:szCs w:val="18"/>
        </w:rPr>
        <w:t xml:space="preserve">1.  Składanie oświadczeń, zawiadomień oraz przekazywanie informacji odbywa się przy użyciu środków komunikacji elektronicznej za pośrednictwem dedykowanego formularza dostępnego na </w:t>
      </w:r>
      <w:hyperlink r:id="rId23" w:history="1">
        <w:r w:rsidRPr="00606DE3">
          <w:rPr>
            <w:rStyle w:val="Hipercze"/>
            <w:rFonts w:cstheme="minorHAnsi"/>
            <w:bCs/>
            <w:color w:val="auto"/>
            <w:sz w:val="18"/>
            <w:szCs w:val="18"/>
          </w:rPr>
          <w:t>https://platformazakupowa.pl/pn/kwp_wroclaw</w:t>
        </w:r>
      </w:hyperlink>
      <w:r w:rsidRPr="00606DE3">
        <w:rPr>
          <w:rFonts w:cstheme="minorHAnsi"/>
          <w:bCs/>
          <w:sz w:val="18"/>
          <w:szCs w:val="18"/>
        </w:rPr>
        <w:t xml:space="preserve"> lub pocztą elektroniczną na adres: </w:t>
      </w:r>
      <w:hyperlink r:id="rId24" w:history="1">
        <w:r w:rsidR="00606DE3" w:rsidRPr="00606DE3">
          <w:rPr>
            <w:rStyle w:val="Hipercze"/>
            <w:rFonts w:cstheme="minorHAnsi"/>
            <w:bCs/>
            <w:sz w:val="18"/>
            <w:szCs w:val="18"/>
          </w:rPr>
          <w:t>iwona.rogaczewska@wr.policja.gov.pl</w:t>
        </w:r>
      </w:hyperlink>
    </w:p>
    <w:p w:rsidR="00701C1E" w:rsidRPr="00606DE3" w:rsidRDefault="00701C1E" w:rsidP="00701C1E">
      <w:pPr>
        <w:pStyle w:val="Bezodstpw"/>
        <w:jc w:val="both"/>
        <w:rPr>
          <w:rFonts w:cstheme="minorHAnsi"/>
          <w:sz w:val="18"/>
          <w:szCs w:val="18"/>
        </w:rPr>
      </w:pPr>
      <w:r w:rsidRPr="00606DE3">
        <w:rPr>
          <w:rFonts w:cstheme="minorHAnsi"/>
          <w:sz w:val="18"/>
          <w:szCs w:val="18"/>
        </w:rPr>
        <w:t>2. W celu skrócenia czasu udzielenia odpowiedzi na pytania preferuje się, aby komunikacja między Zamawiającym a Wykonawcami, w tym wszelkie oświadczenia, wnioski, zawiadomienia oraz informacje, przekazywane były w formie elektronicznej za pośrednictwem Platformy i f</w:t>
      </w:r>
      <w:r w:rsidR="00606DE3" w:rsidRPr="00606DE3">
        <w:rPr>
          <w:rFonts w:cstheme="minorHAnsi"/>
          <w:sz w:val="18"/>
          <w:szCs w:val="18"/>
        </w:rPr>
        <w:t>ormularza „Wyślij wiadomość do Z</w:t>
      </w:r>
      <w:r w:rsidRPr="00606DE3">
        <w:rPr>
          <w:rFonts w:cstheme="minorHAnsi"/>
          <w:sz w:val="18"/>
          <w:szCs w:val="18"/>
        </w:rPr>
        <w:t>amawiającego”. </w:t>
      </w:r>
    </w:p>
    <w:p w:rsidR="00701C1E" w:rsidRPr="00606DE3" w:rsidRDefault="00701C1E" w:rsidP="00701C1E">
      <w:pPr>
        <w:pStyle w:val="Bezodstpw"/>
        <w:jc w:val="both"/>
        <w:rPr>
          <w:rFonts w:cstheme="minorHAnsi"/>
          <w:sz w:val="18"/>
          <w:szCs w:val="18"/>
        </w:rPr>
      </w:pPr>
      <w:r w:rsidRPr="00606DE3">
        <w:rPr>
          <w:rFonts w:cstheme="minorHAnsi"/>
          <w:sz w:val="18"/>
          <w:szCs w:val="18"/>
        </w:rPr>
        <w:t xml:space="preserve">3. Za datę przekazania (wpływu) oświadczeń, wniosków, zawiadomień oraz informacji przyjmuje się datę ich przesłania za pośrednictwem </w:t>
      </w:r>
      <w:r w:rsidR="00424D9D" w:rsidRPr="00606DE3">
        <w:rPr>
          <w:rFonts w:cstheme="minorHAnsi"/>
          <w:sz w:val="18"/>
          <w:szCs w:val="18"/>
        </w:rPr>
        <w:t>platformazakupowa.pl</w:t>
      </w:r>
      <w:r w:rsidRPr="00606DE3">
        <w:rPr>
          <w:rFonts w:cstheme="minorHAnsi"/>
          <w:sz w:val="18"/>
          <w:szCs w:val="18"/>
        </w:rPr>
        <w:t xml:space="preserve"> poprzez kliknięcie przycisku  „</w:t>
      </w:r>
      <w:r w:rsidRPr="00606DE3">
        <w:rPr>
          <w:rFonts w:cstheme="minorHAnsi"/>
          <w:sz w:val="18"/>
          <w:szCs w:val="18"/>
          <w:u w:val="single"/>
        </w:rPr>
        <w:t>Wyślij wiadomość do zamawiającego</w:t>
      </w:r>
      <w:r w:rsidRPr="00606DE3">
        <w:rPr>
          <w:rFonts w:cstheme="minorHAnsi"/>
          <w:sz w:val="18"/>
          <w:szCs w:val="18"/>
        </w:rPr>
        <w:t>” po których pojawi się komunikat, ż</w:t>
      </w:r>
      <w:r w:rsidR="00606DE3" w:rsidRPr="00606DE3">
        <w:rPr>
          <w:rFonts w:cstheme="minorHAnsi"/>
          <w:sz w:val="18"/>
          <w:szCs w:val="18"/>
        </w:rPr>
        <w:t>e wiadomość została wysłana do Z</w:t>
      </w:r>
      <w:r w:rsidRPr="00606DE3">
        <w:rPr>
          <w:rFonts w:cstheme="minorHAnsi"/>
          <w:sz w:val="18"/>
          <w:szCs w:val="18"/>
        </w:rPr>
        <w:t>amawiającego.</w:t>
      </w:r>
    </w:p>
    <w:p w:rsidR="00701C1E" w:rsidRPr="00606DE3" w:rsidRDefault="00701C1E" w:rsidP="00701C1E">
      <w:pPr>
        <w:pStyle w:val="Bezodstpw"/>
        <w:jc w:val="both"/>
        <w:rPr>
          <w:rFonts w:cstheme="minorHAnsi"/>
          <w:sz w:val="18"/>
          <w:szCs w:val="18"/>
        </w:rPr>
      </w:pPr>
      <w:r w:rsidRPr="00606DE3">
        <w:rPr>
          <w:rFonts w:cstheme="minorHAnsi"/>
          <w:sz w:val="18"/>
          <w:szCs w:val="18"/>
        </w:rPr>
        <w:t xml:space="preserve">4. </w:t>
      </w:r>
      <w:r w:rsidR="00606DE3" w:rsidRPr="00606DE3">
        <w:rPr>
          <w:rFonts w:cstheme="minorHAnsi"/>
          <w:sz w:val="18"/>
          <w:szCs w:val="18"/>
        </w:rPr>
        <w:t>Zamawiający będzie przekazywał W</w:t>
      </w:r>
      <w:r w:rsidRPr="00606DE3">
        <w:rPr>
          <w:rFonts w:cstheme="minorHAnsi"/>
          <w:sz w:val="18"/>
          <w:szCs w:val="18"/>
        </w:rPr>
        <w:t>ykonawcom informacje w formie elektronicznej za pośrednictwem Platformy lub poczty elektronicznej.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w:t>
      </w:r>
      <w:r w:rsidR="00606DE3" w:rsidRPr="00606DE3">
        <w:rPr>
          <w:rFonts w:cstheme="minorHAnsi"/>
          <w:sz w:val="18"/>
          <w:szCs w:val="18"/>
        </w:rPr>
        <w:t>ctwem Platformy do konkretnego W</w:t>
      </w:r>
      <w:r w:rsidRPr="00606DE3">
        <w:rPr>
          <w:rFonts w:cstheme="minorHAnsi"/>
          <w:sz w:val="18"/>
          <w:szCs w:val="18"/>
        </w:rPr>
        <w:t>ykonawcy.</w:t>
      </w:r>
    </w:p>
    <w:p w:rsidR="00701C1E" w:rsidRPr="00606DE3" w:rsidRDefault="00701C1E" w:rsidP="00701C1E">
      <w:pPr>
        <w:pStyle w:val="Bezodstpw"/>
        <w:jc w:val="both"/>
        <w:rPr>
          <w:rFonts w:cstheme="minorHAnsi"/>
          <w:b/>
          <w:color w:val="000000" w:themeColor="text1"/>
          <w:sz w:val="18"/>
          <w:szCs w:val="18"/>
        </w:rPr>
      </w:pPr>
      <w:r w:rsidRPr="00606DE3">
        <w:rPr>
          <w:rFonts w:cstheme="minorHAnsi"/>
          <w:bCs/>
          <w:sz w:val="18"/>
          <w:szCs w:val="18"/>
        </w:rPr>
        <w:t xml:space="preserve">5. We wszelkiej korespondencji związanie z niniejszym postępowaniem Zamawiający i Wykonawcy posługują się  </w:t>
      </w:r>
      <w:r w:rsidRPr="00606DE3">
        <w:rPr>
          <w:rFonts w:cstheme="minorHAnsi"/>
          <w:sz w:val="18"/>
          <w:szCs w:val="18"/>
        </w:rPr>
        <w:t xml:space="preserve">numerem postępowania: </w:t>
      </w:r>
      <w:r w:rsidRPr="00606DE3">
        <w:rPr>
          <w:rFonts w:cstheme="minorHAnsi"/>
          <w:b/>
          <w:color w:val="000000" w:themeColor="text1"/>
          <w:sz w:val="18"/>
          <w:szCs w:val="18"/>
        </w:rPr>
        <w:t>PU</w:t>
      </w:r>
      <w:r w:rsidR="004A0183" w:rsidRPr="00606DE3">
        <w:rPr>
          <w:rFonts w:cstheme="minorHAnsi"/>
          <w:b/>
          <w:color w:val="000000" w:themeColor="text1"/>
          <w:sz w:val="18"/>
          <w:szCs w:val="18"/>
        </w:rPr>
        <w:t>Z</w:t>
      </w:r>
      <w:r w:rsidRPr="00606DE3">
        <w:rPr>
          <w:rFonts w:cstheme="minorHAnsi"/>
          <w:b/>
          <w:color w:val="000000" w:themeColor="text1"/>
          <w:sz w:val="18"/>
          <w:szCs w:val="18"/>
        </w:rPr>
        <w:t>-2380-</w:t>
      </w:r>
      <w:r w:rsidR="00072F53">
        <w:rPr>
          <w:rFonts w:cstheme="minorHAnsi"/>
          <w:b/>
          <w:color w:val="000000" w:themeColor="text1"/>
          <w:sz w:val="18"/>
          <w:szCs w:val="18"/>
        </w:rPr>
        <w:t>158-112-158</w:t>
      </w:r>
      <w:r w:rsidR="00E1338E" w:rsidRPr="00606DE3">
        <w:rPr>
          <w:rFonts w:cstheme="minorHAnsi"/>
          <w:b/>
          <w:color w:val="000000" w:themeColor="text1"/>
          <w:sz w:val="18"/>
          <w:szCs w:val="18"/>
        </w:rPr>
        <w:t>/202</w:t>
      </w:r>
      <w:r w:rsidR="002C54E5" w:rsidRPr="00606DE3">
        <w:rPr>
          <w:rFonts w:cstheme="minorHAnsi"/>
          <w:b/>
          <w:color w:val="000000" w:themeColor="text1"/>
          <w:sz w:val="18"/>
          <w:szCs w:val="18"/>
        </w:rPr>
        <w:t>4</w:t>
      </w:r>
      <w:r w:rsidR="00E33C8C" w:rsidRPr="00606DE3">
        <w:rPr>
          <w:rFonts w:cstheme="minorHAnsi"/>
          <w:b/>
          <w:color w:val="000000" w:themeColor="text1"/>
          <w:sz w:val="18"/>
          <w:szCs w:val="18"/>
        </w:rPr>
        <w:t>/IR</w:t>
      </w:r>
      <w:r w:rsidRPr="00606DE3">
        <w:rPr>
          <w:rFonts w:cstheme="minorHAnsi"/>
          <w:b/>
          <w:color w:val="000000" w:themeColor="text1"/>
          <w:sz w:val="18"/>
          <w:szCs w:val="18"/>
        </w:rPr>
        <w:t>.</w:t>
      </w:r>
    </w:p>
    <w:p w:rsidR="00701C1E" w:rsidRPr="00606DE3" w:rsidRDefault="00701C1E" w:rsidP="00701C1E">
      <w:pPr>
        <w:pStyle w:val="Bezodstpw"/>
        <w:jc w:val="both"/>
        <w:rPr>
          <w:rFonts w:cstheme="minorHAnsi"/>
          <w:b/>
          <w:sz w:val="18"/>
          <w:szCs w:val="18"/>
        </w:rPr>
      </w:pPr>
      <w:r w:rsidRPr="00606DE3">
        <w:rPr>
          <w:rFonts w:cstheme="minorHAnsi"/>
          <w:b/>
          <w:sz w:val="18"/>
          <w:szCs w:val="18"/>
        </w:rPr>
        <w:t>6.</w:t>
      </w:r>
      <w:r w:rsidRPr="00606DE3">
        <w:rPr>
          <w:rFonts w:cstheme="minorHAnsi"/>
          <w:sz w:val="18"/>
          <w:szCs w:val="18"/>
        </w:rPr>
        <w:t xml:space="preserve"> </w:t>
      </w:r>
      <w:r w:rsidRPr="00606DE3">
        <w:rPr>
          <w:rFonts w:cstheme="minorHAnsi"/>
          <w:b/>
          <w:sz w:val="18"/>
          <w:szCs w:val="18"/>
        </w:rPr>
        <w:t>Osobami uprawnionymi przez Zamawiającego do porozumiewania się z Wykonawcami są:</w:t>
      </w:r>
    </w:p>
    <w:p w:rsidR="00701C1E" w:rsidRPr="00606DE3" w:rsidRDefault="00701C1E" w:rsidP="00701C1E">
      <w:pPr>
        <w:pStyle w:val="Bezodstpw"/>
        <w:jc w:val="both"/>
        <w:rPr>
          <w:rFonts w:cstheme="minorHAnsi"/>
          <w:sz w:val="18"/>
          <w:szCs w:val="18"/>
        </w:rPr>
      </w:pPr>
      <w:r w:rsidRPr="00606DE3">
        <w:rPr>
          <w:rFonts w:cstheme="minorHAnsi"/>
          <w:sz w:val="18"/>
          <w:szCs w:val="18"/>
        </w:rPr>
        <w:t xml:space="preserve">a. w kwestiach formalnych: przedstawiciel </w:t>
      </w:r>
      <w:r w:rsidR="001B196D" w:rsidRPr="00606DE3">
        <w:rPr>
          <w:rFonts w:cstheme="minorHAnsi"/>
          <w:sz w:val="18"/>
          <w:szCs w:val="18"/>
        </w:rPr>
        <w:t>Sekcja d/s</w:t>
      </w:r>
      <w:r w:rsidRPr="00606DE3">
        <w:rPr>
          <w:rFonts w:cstheme="minorHAnsi"/>
          <w:sz w:val="18"/>
          <w:szCs w:val="18"/>
        </w:rPr>
        <w:t xml:space="preserve"> Zamówień Publicznych KWP we Wrocł</w:t>
      </w:r>
      <w:r w:rsidR="00E33C8C" w:rsidRPr="00606DE3">
        <w:rPr>
          <w:rFonts w:cstheme="minorHAnsi"/>
          <w:sz w:val="18"/>
          <w:szCs w:val="18"/>
        </w:rPr>
        <w:t>awiu – Pani Iwona Rogaczewska</w:t>
      </w:r>
      <w:r w:rsidRPr="00606DE3">
        <w:rPr>
          <w:rFonts w:cstheme="minorHAnsi"/>
          <w:sz w:val="18"/>
          <w:szCs w:val="18"/>
        </w:rPr>
        <w:t xml:space="preserve">, tel. 47 871 </w:t>
      </w:r>
      <w:r w:rsidR="00E33C8C" w:rsidRPr="00606DE3">
        <w:rPr>
          <w:rFonts w:cstheme="minorHAnsi"/>
          <w:sz w:val="18"/>
          <w:szCs w:val="18"/>
        </w:rPr>
        <w:t>43 66</w:t>
      </w:r>
      <w:r w:rsidRPr="00606DE3">
        <w:rPr>
          <w:rFonts w:cstheme="minorHAnsi"/>
          <w:sz w:val="18"/>
          <w:szCs w:val="18"/>
        </w:rPr>
        <w:t>;</w:t>
      </w:r>
    </w:p>
    <w:p w:rsidR="00701C1E" w:rsidRPr="00606DE3" w:rsidRDefault="00701C1E" w:rsidP="00701C1E">
      <w:pPr>
        <w:pStyle w:val="Bezodstpw"/>
        <w:jc w:val="both"/>
        <w:rPr>
          <w:rFonts w:cstheme="minorHAnsi"/>
          <w:sz w:val="18"/>
          <w:szCs w:val="18"/>
        </w:rPr>
      </w:pPr>
      <w:r w:rsidRPr="00606DE3">
        <w:rPr>
          <w:rFonts w:cstheme="minorHAnsi"/>
          <w:sz w:val="18"/>
          <w:szCs w:val="18"/>
        </w:rPr>
        <w:t xml:space="preserve">b w kwestiach merytorycznych związanych z przedmiotem zamówienia: przedstawiciel Wydziału </w:t>
      </w:r>
      <w:r w:rsidR="00072F53">
        <w:rPr>
          <w:rFonts w:cstheme="minorHAnsi"/>
          <w:sz w:val="18"/>
          <w:szCs w:val="18"/>
        </w:rPr>
        <w:t>Transportu</w:t>
      </w:r>
      <w:r w:rsidR="00AD2CB8">
        <w:rPr>
          <w:rFonts w:cstheme="minorHAnsi"/>
          <w:sz w:val="18"/>
          <w:szCs w:val="18"/>
        </w:rPr>
        <w:t xml:space="preserve"> – </w:t>
      </w:r>
      <w:r w:rsidR="00207D04">
        <w:rPr>
          <w:rFonts w:cstheme="minorHAnsi"/>
          <w:sz w:val="18"/>
          <w:szCs w:val="18"/>
        </w:rPr>
        <w:t xml:space="preserve">Pani </w:t>
      </w:r>
      <w:r w:rsidR="00072F53">
        <w:rPr>
          <w:rFonts w:cstheme="minorHAnsi"/>
          <w:sz w:val="18"/>
          <w:szCs w:val="18"/>
        </w:rPr>
        <w:t>Joanna Dębska</w:t>
      </w:r>
      <w:r w:rsidRPr="00606DE3">
        <w:rPr>
          <w:rFonts w:cstheme="minorHAnsi"/>
          <w:sz w:val="18"/>
          <w:szCs w:val="18"/>
        </w:rPr>
        <w:t xml:space="preserve"> tel. 47 871 </w:t>
      </w:r>
      <w:r w:rsidR="00AD2CB8">
        <w:rPr>
          <w:rFonts w:cstheme="minorHAnsi"/>
          <w:sz w:val="18"/>
          <w:szCs w:val="18"/>
        </w:rPr>
        <w:t>3</w:t>
      </w:r>
      <w:r w:rsidR="00072F53">
        <w:rPr>
          <w:rFonts w:cstheme="minorHAnsi"/>
          <w:sz w:val="18"/>
          <w:szCs w:val="18"/>
        </w:rPr>
        <w:t>8</w:t>
      </w:r>
      <w:r w:rsidR="003B206E" w:rsidRPr="00606DE3">
        <w:rPr>
          <w:rFonts w:cstheme="minorHAnsi"/>
          <w:sz w:val="18"/>
          <w:szCs w:val="18"/>
        </w:rPr>
        <w:t xml:space="preserve"> </w:t>
      </w:r>
      <w:r w:rsidR="00AD2CB8">
        <w:rPr>
          <w:rFonts w:cstheme="minorHAnsi"/>
          <w:sz w:val="18"/>
          <w:szCs w:val="18"/>
        </w:rPr>
        <w:t>3</w:t>
      </w:r>
      <w:r w:rsidR="00072F53">
        <w:rPr>
          <w:rFonts w:cstheme="minorHAnsi"/>
          <w:sz w:val="18"/>
          <w:szCs w:val="18"/>
        </w:rPr>
        <w:t>9</w:t>
      </w:r>
      <w:r w:rsidRPr="00606DE3">
        <w:rPr>
          <w:rFonts w:cstheme="minorHAnsi"/>
          <w:sz w:val="18"/>
          <w:szCs w:val="18"/>
        </w:rPr>
        <w:t>.</w:t>
      </w:r>
    </w:p>
    <w:p w:rsidR="001A1CF8" w:rsidRPr="00606DE3" w:rsidRDefault="00033217" w:rsidP="001A1CF8">
      <w:pPr>
        <w:pStyle w:val="Bezodstpw"/>
        <w:rPr>
          <w:rFonts w:cstheme="minorHAnsi"/>
          <w:b/>
          <w:sz w:val="18"/>
          <w:szCs w:val="18"/>
        </w:rPr>
      </w:pPr>
      <w:r w:rsidRPr="00606DE3">
        <w:rPr>
          <w:rFonts w:cstheme="minorHAnsi"/>
          <w:b/>
          <w:sz w:val="18"/>
          <w:szCs w:val="18"/>
        </w:rPr>
        <w:t>V. Udzielanie wyjaśnie</w:t>
      </w:r>
      <w:r w:rsidR="003D28C1" w:rsidRPr="00606DE3">
        <w:rPr>
          <w:rFonts w:cstheme="minorHAnsi"/>
          <w:b/>
          <w:sz w:val="18"/>
          <w:szCs w:val="18"/>
        </w:rPr>
        <w:t>ń i wprowadzanie zmian treści S</w:t>
      </w:r>
      <w:r w:rsidRPr="00606DE3">
        <w:rPr>
          <w:rFonts w:cstheme="minorHAnsi"/>
          <w:b/>
          <w:sz w:val="18"/>
          <w:szCs w:val="18"/>
        </w:rPr>
        <w:t>WZ.</w:t>
      </w:r>
    </w:p>
    <w:p w:rsidR="00033217" w:rsidRPr="00606DE3" w:rsidRDefault="00033217" w:rsidP="00891C14">
      <w:pPr>
        <w:pStyle w:val="Bezodstpw"/>
        <w:jc w:val="both"/>
        <w:rPr>
          <w:rFonts w:cstheme="minorHAnsi"/>
          <w:sz w:val="18"/>
          <w:szCs w:val="18"/>
        </w:rPr>
      </w:pPr>
      <w:r w:rsidRPr="00606DE3">
        <w:rPr>
          <w:rFonts w:cstheme="minorHAnsi"/>
          <w:sz w:val="18"/>
          <w:szCs w:val="18"/>
        </w:rPr>
        <w:t xml:space="preserve">1. Wykonawca może zwrócić się do Zamawiającego o wyjaśnienie treści SWZ. Wnioski o wyjaśnienie treści SWZ można przesyłać za pośrednictwem dedykowanego formularza dostępnego na </w:t>
      </w:r>
      <w:hyperlink r:id="rId25" w:history="1">
        <w:r w:rsidRPr="00606DE3">
          <w:rPr>
            <w:rStyle w:val="Hipercze"/>
            <w:rFonts w:cstheme="minorHAnsi"/>
            <w:bCs/>
            <w:sz w:val="18"/>
            <w:szCs w:val="18"/>
          </w:rPr>
          <w:t>https://platformazakupowa.pl/pn/kwp_wroclaw</w:t>
        </w:r>
      </w:hyperlink>
      <w:r w:rsidRPr="00606DE3">
        <w:rPr>
          <w:rFonts w:cstheme="minorHAnsi"/>
          <w:sz w:val="18"/>
          <w:szCs w:val="18"/>
        </w:rPr>
        <w:t xml:space="preserve"> lub pocztą elektroniczną na adres: </w:t>
      </w:r>
      <w:hyperlink r:id="rId26" w:history="1">
        <w:r w:rsidR="00E33C8C" w:rsidRPr="00606DE3">
          <w:rPr>
            <w:rStyle w:val="Hipercze"/>
            <w:rFonts w:cstheme="minorHAnsi"/>
            <w:bCs/>
            <w:sz w:val="18"/>
            <w:szCs w:val="18"/>
          </w:rPr>
          <w:t>iwona.rogaczewska@wr.policja.gov.pl</w:t>
        </w:r>
      </w:hyperlink>
    </w:p>
    <w:p w:rsidR="006651DC" w:rsidRPr="00606DE3" w:rsidRDefault="00033217" w:rsidP="00891C14">
      <w:pPr>
        <w:pStyle w:val="Bezodstpw"/>
        <w:jc w:val="both"/>
        <w:rPr>
          <w:rFonts w:cstheme="minorHAnsi"/>
          <w:sz w:val="18"/>
          <w:szCs w:val="18"/>
        </w:rPr>
      </w:pPr>
      <w:r w:rsidRPr="00606DE3">
        <w:rPr>
          <w:rFonts w:cstheme="minorHAnsi"/>
          <w:sz w:val="18"/>
          <w:szCs w:val="18"/>
        </w:rPr>
        <w:t>2.</w:t>
      </w:r>
      <w:r w:rsidR="00891C14" w:rsidRPr="00606DE3">
        <w:rPr>
          <w:rFonts w:cstheme="minorHAnsi"/>
          <w:sz w:val="18"/>
          <w:szCs w:val="18"/>
        </w:rPr>
        <w:t xml:space="preserve"> </w:t>
      </w:r>
      <w:r w:rsidRPr="00606DE3">
        <w:rPr>
          <w:rFonts w:cstheme="minorHAnsi"/>
          <w:sz w:val="18"/>
          <w:szCs w:val="18"/>
        </w:rPr>
        <w:t xml:space="preserve">Zamawiający udzieli wyjaśnień niezwłocznie jednak nie później niż 2 dni przed terminem składania ofert – pod warunkiem, że wniosek o wyjaśnienie treści SWZ wpłynie do Zamawiającego nie później niż na 4 dni przed upływem wyznaczonego terminu składania ofert i nie dotyczy udzielonych wyjaśnień. </w:t>
      </w:r>
    </w:p>
    <w:p w:rsidR="00033217" w:rsidRPr="00606DE3" w:rsidRDefault="006651DC" w:rsidP="00033217">
      <w:pPr>
        <w:pStyle w:val="Bezodstpw"/>
        <w:jc w:val="both"/>
        <w:rPr>
          <w:rFonts w:cstheme="minorHAnsi"/>
          <w:color w:val="000000"/>
          <w:sz w:val="18"/>
          <w:szCs w:val="18"/>
          <w:lang w:eastAsia="zh-CN"/>
        </w:rPr>
      </w:pPr>
      <w:r w:rsidRPr="00606DE3">
        <w:rPr>
          <w:rFonts w:cstheme="minorHAnsi"/>
          <w:sz w:val="18"/>
          <w:szCs w:val="18"/>
        </w:rPr>
        <w:t>3.</w:t>
      </w:r>
      <w:r w:rsidR="00891C14" w:rsidRPr="00606DE3">
        <w:rPr>
          <w:rFonts w:cstheme="minorHAnsi"/>
          <w:sz w:val="18"/>
          <w:szCs w:val="18"/>
        </w:rPr>
        <w:t xml:space="preserve"> </w:t>
      </w:r>
      <w:r w:rsidR="00033217" w:rsidRPr="00606DE3">
        <w:rPr>
          <w:rFonts w:cstheme="minorHAnsi"/>
          <w:sz w:val="18"/>
          <w:szCs w:val="18"/>
        </w:rPr>
        <w:t>Tre</w:t>
      </w:r>
      <w:r w:rsidRPr="00606DE3">
        <w:rPr>
          <w:rFonts w:cstheme="minorHAnsi"/>
          <w:sz w:val="18"/>
          <w:szCs w:val="18"/>
        </w:rPr>
        <w:t>ść zapytań wraz z wyjaśnieniami</w:t>
      </w:r>
      <w:r w:rsidR="00033217" w:rsidRPr="00606DE3">
        <w:rPr>
          <w:rFonts w:cstheme="minorHAnsi"/>
          <w:sz w:val="18"/>
          <w:szCs w:val="18"/>
        </w:rPr>
        <w:t xml:space="preserve"> Zamawiający zamieści na </w:t>
      </w:r>
      <w:r w:rsidRPr="00606DE3">
        <w:rPr>
          <w:rFonts w:cstheme="minorHAnsi"/>
          <w:sz w:val="18"/>
          <w:szCs w:val="18"/>
        </w:rPr>
        <w:t xml:space="preserve">internetowej prowadzonego postępowania </w:t>
      </w:r>
      <w:r w:rsidR="006C2111" w:rsidRPr="00606DE3">
        <w:rPr>
          <w:rFonts w:cstheme="minorHAnsi"/>
          <w:sz w:val="18"/>
          <w:szCs w:val="18"/>
        </w:rPr>
        <w:t xml:space="preserve">bez ujawniania źródła zapytania </w:t>
      </w:r>
      <w:r w:rsidR="00033217" w:rsidRPr="00606DE3">
        <w:rPr>
          <w:rFonts w:cstheme="minorHAnsi"/>
          <w:sz w:val="18"/>
          <w:szCs w:val="18"/>
          <w:lang w:eastAsia="zh-CN"/>
        </w:rPr>
        <w:t>(profil</w:t>
      </w:r>
      <w:r w:rsidR="00033217" w:rsidRPr="00606DE3">
        <w:rPr>
          <w:rFonts w:cstheme="minorHAnsi"/>
          <w:color w:val="000000"/>
          <w:sz w:val="18"/>
          <w:szCs w:val="18"/>
          <w:lang w:eastAsia="zh-CN"/>
        </w:rPr>
        <w:t xml:space="preserve"> nabywcy: </w:t>
      </w:r>
      <w:hyperlink r:id="rId27" w:history="1">
        <w:r w:rsidR="00033217" w:rsidRPr="00606DE3">
          <w:rPr>
            <w:rStyle w:val="Hipercze"/>
            <w:rFonts w:cstheme="minorHAnsi"/>
            <w:sz w:val="18"/>
            <w:szCs w:val="18"/>
            <w:lang w:eastAsia="zh-CN"/>
          </w:rPr>
          <w:t>https://platformazakupowa.pl/pn/kwp_wroclaw</w:t>
        </w:r>
      </w:hyperlink>
      <w:r w:rsidR="00033217" w:rsidRPr="00606DE3">
        <w:rPr>
          <w:rFonts w:cstheme="minorHAnsi"/>
          <w:color w:val="000000"/>
          <w:sz w:val="18"/>
          <w:szCs w:val="18"/>
          <w:lang w:eastAsia="zh-CN"/>
        </w:rPr>
        <w:t xml:space="preserve"> Sekcja „Komunikaty”). </w:t>
      </w:r>
    </w:p>
    <w:p w:rsidR="006651DC" w:rsidRPr="00606DE3" w:rsidRDefault="006651DC" w:rsidP="00033217">
      <w:pPr>
        <w:pStyle w:val="Bezodstpw"/>
        <w:jc w:val="both"/>
        <w:rPr>
          <w:rFonts w:cstheme="minorHAnsi"/>
          <w:color w:val="000000"/>
          <w:sz w:val="18"/>
          <w:szCs w:val="18"/>
          <w:lang w:eastAsia="zh-CN"/>
        </w:rPr>
      </w:pPr>
      <w:r w:rsidRPr="00606DE3">
        <w:rPr>
          <w:rFonts w:cstheme="minorHAnsi"/>
          <w:color w:val="000000"/>
          <w:sz w:val="18"/>
          <w:szCs w:val="18"/>
          <w:lang w:eastAsia="zh-CN"/>
        </w:rPr>
        <w:t xml:space="preserve">Jeżeli Zamawiający nie udzieli </w:t>
      </w:r>
      <w:r w:rsidR="0040460F" w:rsidRPr="00606DE3">
        <w:rPr>
          <w:rFonts w:cstheme="minorHAnsi"/>
          <w:color w:val="000000"/>
          <w:sz w:val="18"/>
          <w:szCs w:val="18"/>
          <w:lang w:eastAsia="zh-CN"/>
        </w:rPr>
        <w:t>wyjaśnień</w:t>
      </w:r>
      <w:r w:rsidRPr="00606DE3">
        <w:rPr>
          <w:rFonts w:cstheme="minorHAnsi"/>
          <w:color w:val="000000"/>
          <w:sz w:val="18"/>
          <w:szCs w:val="18"/>
          <w:lang w:eastAsia="zh-CN"/>
        </w:rPr>
        <w:t xml:space="preserve"> w terminie, o </w:t>
      </w:r>
      <w:r w:rsidR="0040460F" w:rsidRPr="00606DE3">
        <w:rPr>
          <w:rFonts w:cstheme="minorHAnsi"/>
          <w:color w:val="000000"/>
          <w:sz w:val="18"/>
          <w:szCs w:val="18"/>
          <w:lang w:eastAsia="zh-CN"/>
        </w:rPr>
        <w:t>którym</w:t>
      </w:r>
      <w:r w:rsidRPr="00606DE3">
        <w:rPr>
          <w:rFonts w:cstheme="minorHAnsi"/>
          <w:color w:val="000000"/>
          <w:sz w:val="18"/>
          <w:szCs w:val="18"/>
          <w:lang w:eastAsia="zh-CN"/>
        </w:rPr>
        <w:t xml:space="preserve"> mowa w </w:t>
      </w:r>
      <w:r w:rsidR="00606DE3" w:rsidRPr="00606DE3">
        <w:rPr>
          <w:rFonts w:cstheme="minorHAnsi"/>
          <w:color w:val="000000"/>
          <w:sz w:val="18"/>
          <w:szCs w:val="18"/>
          <w:lang w:eastAsia="zh-CN"/>
        </w:rPr>
        <w:t>ust.</w:t>
      </w:r>
      <w:r w:rsidR="0040460F" w:rsidRPr="00606DE3">
        <w:rPr>
          <w:rFonts w:cstheme="minorHAnsi"/>
          <w:color w:val="000000"/>
          <w:sz w:val="18"/>
          <w:szCs w:val="18"/>
          <w:lang w:eastAsia="zh-CN"/>
        </w:rPr>
        <w:t xml:space="preserve"> 2, przedłuży termin składania ofert o czas niezbędn</w:t>
      </w:r>
      <w:r w:rsidR="00606DE3" w:rsidRPr="00606DE3">
        <w:rPr>
          <w:rFonts w:cstheme="minorHAnsi"/>
          <w:color w:val="000000"/>
          <w:sz w:val="18"/>
          <w:szCs w:val="18"/>
          <w:lang w:eastAsia="zh-CN"/>
        </w:rPr>
        <w:t>y do zapoznania się wszystkich W</w:t>
      </w:r>
      <w:r w:rsidR="0040460F" w:rsidRPr="00606DE3">
        <w:rPr>
          <w:rFonts w:cstheme="minorHAnsi"/>
          <w:color w:val="000000"/>
          <w:sz w:val="18"/>
          <w:szCs w:val="18"/>
          <w:lang w:eastAsia="zh-CN"/>
        </w:rPr>
        <w:t xml:space="preserve">ykonawców z wyjaśnieniami niezbędnymi do należytego  przygotowania i złożenia oferty. </w:t>
      </w:r>
    </w:p>
    <w:p w:rsidR="0040460F" w:rsidRPr="00606DE3" w:rsidRDefault="0040460F" w:rsidP="00033217">
      <w:pPr>
        <w:pStyle w:val="Bezodstpw"/>
        <w:jc w:val="both"/>
        <w:rPr>
          <w:rFonts w:cstheme="minorHAnsi"/>
          <w:bCs/>
          <w:color w:val="000000"/>
          <w:sz w:val="18"/>
          <w:szCs w:val="18"/>
        </w:rPr>
      </w:pPr>
      <w:r w:rsidRPr="00606DE3">
        <w:rPr>
          <w:rFonts w:cstheme="minorHAnsi"/>
          <w:color w:val="000000"/>
          <w:sz w:val="18"/>
          <w:szCs w:val="18"/>
          <w:lang w:eastAsia="zh-CN"/>
        </w:rPr>
        <w:lastRenderedPageBreak/>
        <w:t>4. W przypadku, gdy wniosek o wyjaśnienie treści SWZ nie wpłynął w</w:t>
      </w:r>
      <w:r w:rsidR="00606DE3" w:rsidRPr="00606DE3">
        <w:rPr>
          <w:rFonts w:cstheme="minorHAnsi"/>
          <w:color w:val="000000"/>
          <w:sz w:val="18"/>
          <w:szCs w:val="18"/>
          <w:lang w:eastAsia="zh-CN"/>
        </w:rPr>
        <w:t xml:space="preserve"> terminie, o którym mowa w ust.</w:t>
      </w:r>
      <w:r w:rsidRPr="00606DE3">
        <w:rPr>
          <w:rFonts w:cstheme="minorHAnsi"/>
          <w:color w:val="000000"/>
          <w:sz w:val="18"/>
          <w:szCs w:val="18"/>
          <w:lang w:eastAsia="zh-CN"/>
        </w:rPr>
        <w:t xml:space="preserve"> 2, Zamawiający nie ma obowiązku udzielania wyjaśnień SWZ oraz obowiązku przedłużania terminu składania ofert. </w:t>
      </w:r>
    </w:p>
    <w:p w:rsidR="00033217" w:rsidRPr="00606DE3" w:rsidRDefault="003D28C1" w:rsidP="006651DC">
      <w:pPr>
        <w:pStyle w:val="Bezodstpw"/>
        <w:jc w:val="both"/>
        <w:rPr>
          <w:rFonts w:cstheme="minorHAnsi"/>
          <w:sz w:val="18"/>
          <w:szCs w:val="18"/>
        </w:rPr>
      </w:pPr>
      <w:r w:rsidRPr="00606DE3">
        <w:rPr>
          <w:rFonts w:cstheme="minorHAnsi"/>
          <w:sz w:val="18"/>
          <w:szCs w:val="18"/>
        </w:rPr>
        <w:t>5</w:t>
      </w:r>
      <w:r w:rsidR="00033217" w:rsidRPr="00606DE3">
        <w:rPr>
          <w:rFonts w:cstheme="minorHAnsi"/>
          <w:sz w:val="18"/>
          <w:szCs w:val="18"/>
        </w:rPr>
        <w:t>. Przedłużenie terminu składania ofert nie wpływa na bieg terminu składania</w:t>
      </w:r>
      <w:r w:rsidR="00335DE8" w:rsidRPr="00606DE3">
        <w:rPr>
          <w:rFonts w:cstheme="minorHAnsi"/>
          <w:sz w:val="18"/>
          <w:szCs w:val="18"/>
        </w:rPr>
        <w:t xml:space="preserve"> wniosku o wyjaśnienie treści S</w:t>
      </w:r>
      <w:r w:rsidR="00033217" w:rsidRPr="00606DE3">
        <w:rPr>
          <w:rFonts w:cstheme="minorHAnsi"/>
          <w:sz w:val="18"/>
          <w:szCs w:val="18"/>
        </w:rPr>
        <w:t>WZ.</w:t>
      </w:r>
    </w:p>
    <w:p w:rsidR="006651DC" w:rsidRPr="00606DE3" w:rsidRDefault="003D28C1" w:rsidP="006651DC">
      <w:pPr>
        <w:pStyle w:val="Bezodstpw"/>
        <w:jc w:val="both"/>
        <w:rPr>
          <w:rFonts w:cstheme="minorHAnsi"/>
          <w:sz w:val="18"/>
          <w:szCs w:val="18"/>
        </w:rPr>
      </w:pPr>
      <w:r w:rsidRPr="00606DE3">
        <w:rPr>
          <w:rFonts w:cstheme="minorHAnsi"/>
          <w:sz w:val="18"/>
          <w:szCs w:val="18"/>
        </w:rPr>
        <w:t>6</w:t>
      </w:r>
      <w:r w:rsidR="006651DC" w:rsidRPr="00606DE3">
        <w:rPr>
          <w:rFonts w:cstheme="minorHAnsi"/>
          <w:sz w:val="18"/>
          <w:szCs w:val="18"/>
        </w:rPr>
        <w:t xml:space="preserve">. Zamawiający nie przewiduje zwołania zebrania, </w:t>
      </w:r>
      <w:r w:rsidR="0017733E" w:rsidRPr="00606DE3">
        <w:rPr>
          <w:rFonts w:cstheme="minorHAnsi"/>
          <w:sz w:val="18"/>
          <w:szCs w:val="18"/>
        </w:rPr>
        <w:t>o</w:t>
      </w:r>
      <w:r w:rsidR="006651DC" w:rsidRPr="00606DE3">
        <w:rPr>
          <w:rFonts w:cstheme="minorHAnsi"/>
          <w:sz w:val="18"/>
          <w:szCs w:val="18"/>
        </w:rPr>
        <w:t xml:space="preserve"> którym mowa w art. 285 ust. 1 </w:t>
      </w:r>
      <w:proofErr w:type="spellStart"/>
      <w:r w:rsidR="006651DC" w:rsidRPr="00606DE3">
        <w:rPr>
          <w:rFonts w:cstheme="minorHAnsi"/>
          <w:sz w:val="18"/>
          <w:szCs w:val="18"/>
        </w:rPr>
        <w:t>Pzp</w:t>
      </w:r>
      <w:proofErr w:type="spellEnd"/>
      <w:r w:rsidR="006651DC" w:rsidRPr="00606DE3">
        <w:rPr>
          <w:rFonts w:cstheme="minorHAnsi"/>
          <w:sz w:val="18"/>
          <w:szCs w:val="18"/>
        </w:rPr>
        <w:t xml:space="preserve">. </w:t>
      </w:r>
    </w:p>
    <w:p w:rsidR="00033217" w:rsidRPr="00606DE3" w:rsidRDefault="003D28C1" w:rsidP="006651DC">
      <w:pPr>
        <w:pStyle w:val="Bezodstpw"/>
        <w:jc w:val="both"/>
        <w:rPr>
          <w:rFonts w:cstheme="minorHAnsi"/>
          <w:sz w:val="18"/>
          <w:szCs w:val="18"/>
        </w:rPr>
      </w:pPr>
      <w:r w:rsidRPr="00606DE3">
        <w:rPr>
          <w:rFonts w:cstheme="minorHAnsi"/>
          <w:sz w:val="18"/>
          <w:szCs w:val="18"/>
        </w:rPr>
        <w:t>7</w:t>
      </w:r>
      <w:r w:rsidR="00033217" w:rsidRPr="00606DE3">
        <w:rPr>
          <w:rFonts w:cstheme="minorHAnsi"/>
          <w:sz w:val="18"/>
          <w:szCs w:val="18"/>
        </w:rPr>
        <w:t>. W uzasadnionych przypadkach Zamawiający może przed upływem terminu składania ofe</w:t>
      </w:r>
      <w:r w:rsidR="006651DC" w:rsidRPr="00606DE3">
        <w:rPr>
          <w:rFonts w:cstheme="minorHAnsi"/>
          <w:sz w:val="18"/>
          <w:szCs w:val="18"/>
        </w:rPr>
        <w:t>rt  zmienić treść specyfikacji</w:t>
      </w:r>
      <w:r w:rsidR="00033217" w:rsidRPr="00606DE3">
        <w:rPr>
          <w:rFonts w:cstheme="minorHAnsi"/>
          <w:sz w:val="18"/>
          <w:szCs w:val="18"/>
        </w:rPr>
        <w:t xml:space="preserve"> warunków zamówienia. Dokonana w ten sposób zmiana zostanie </w:t>
      </w:r>
      <w:r w:rsidR="006651DC" w:rsidRPr="00606DE3">
        <w:rPr>
          <w:rFonts w:cstheme="minorHAnsi"/>
          <w:sz w:val="18"/>
          <w:szCs w:val="18"/>
        </w:rPr>
        <w:t xml:space="preserve">udostępniona </w:t>
      </w:r>
      <w:r w:rsidR="00033217" w:rsidRPr="00606DE3">
        <w:rPr>
          <w:rFonts w:cstheme="minorHAnsi"/>
          <w:sz w:val="18"/>
          <w:szCs w:val="18"/>
        </w:rPr>
        <w:t xml:space="preserve">na stronie internetowej </w:t>
      </w:r>
      <w:r w:rsidR="006651DC" w:rsidRPr="00606DE3">
        <w:rPr>
          <w:rFonts w:cstheme="minorHAnsi"/>
          <w:sz w:val="18"/>
          <w:szCs w:val="18"/>
        </w:rPr>
        <w:t>prowadzonego postępowania</w:t>
      </w:r>
      <w:r w:rsidR="00891C14" w:rsidRPr="00606DE3">
        <w:rPr>
          <w:rFonts w:cstheme="minorHAnsi"/>
          <w:sz w:val="18"/>
          <w:szCs w:val="18"/>
        </w:rPr>
        <w:t xml:space="preserve"> </w:t>
      </w:r>
      <w:r w:rsidR="00033217" w:rsidRPr="00606DE3">
        <w:rPr>
          <w:rFonts w:cstheme="minorHAnsi"/>
          <w:sz w:val="18"/>
          <w:szCs w:val="18"/>
          <w:lang w:eastAsia="zh-CN"/>
        </w:rPr>
        <w:t>(profil</w:t>
      </w:r>
      <w:r w:rsidR="00033217" w:rsidRPr="00606DE3">
        <w:rPr>
          <w:rFonts w:cstheme="minorHAnsi"/>
          <w:color w:val="000000"/>
          <w:sz w:val="18"/>
          <w:szCs w:val="18"/>
          <w:lang w:eastAsia="zh-CN"/>
        </w:rPr>
        <w:t xml:space="preserve"> nabywcy: </w:t>
      </w:r>
      <w:hyperlink r:id="rId28" w:history="1">
        <w:r w:rsidR="00033217" w:rsidRPr="00606DE3">
          <w:rPr>
            <w:rStyle w:val="Hipercze"/>
            <w:rFonts w:cstheme="minorHAnsi"/>
            <w:sz w:val="18"/>
            <w:szCs w:val="18"/>
            <w:lang w:eastAsia="zh-CN"/>
          </w:rPr>
          <w:t>https://platformazakupowa.pl/pn/kwp_wroclaw</w:t>
        </w:r>
      </w:hyperlink>
      <w:r w:rsidR="00033217" w:rsidRPr="00606DE3">
        <w:rPr>
          <w:rFonts w:cstheme="minorHAnsi"/>
          <w:color w:val="000000"/>
          <w:sz w:val="18"/>
          <w:szCs w:val="18"/>
          <w:lang w:eastAsia="zh-CN"/>
        </w:rPr>
        <w:t xml:space="preserve"> Sekcja „Komunikaty”).</w:t>
      </w:r>
    </w:p>
    <w:p w:rsidR="0040460F" w:rsidRPr="00606DE3" w:rsidRDefault="003D28C1" w:rsidP="0040460F">
      <w:pPr>
        <w:pStyle w:val="Bezodstpw"/>
        <w:jc w:val="both"/>
        <w:rPr>
          <w:rFonts w:cstheme="minorHAnsi"/>
          <w:sz w:val="18"/>
          <w:szCs w:val="18"/>
        </w:rPr>
      </w:pPr>
      <w:r w:rsidRPr="00606DE3">
        <w:rPr>
          <w:rFonts w:cstheme="minorHAnsi"/>
          <w:sz w:val="18"/>
          <w:szCs w:val="18"/>
        </w:rPr>
        <w:t>8</w:t>
      </w:r>
      <w:r w:rsidR="0040460F" w:rsidRPr="00606DE3">
        <w:rPr>
          <w:rFonts w:cstheme="minorHAnsi"/>
          <w:sz w:val="18"/>
          <w:szCs w:val="18"/>
        </w:rPr>
        <w:t>. W</w:t>
      </w:r>
      <w:r w:rsidR="007625CB" w:rsidRPr="00606DE3">
        <w:rPr>
          <w:rFonts w:cstheme="minorHAnsi"/>
          <w:sz w:val="18"/>
          <w:szCs w:val="18"/>
        </w:rPr>
        <w:t xml:space="preserve"> </w:t>
      </w:r>
      <w:r w:rsidR="0040460F" w:rsidRPr="00606DE3">
        <w:rPr>
          <w:rFonts w:cstheme="minorHAnsi"/>
          <w:sz w:val="18"/>
          <w:szCs w:val="18"/>
        </w:rPr>
        <w:t>przypadku, gdy zmiana treści SWZ jest istotna dla sporządzenia oferty lub wymaga od wykonawców dodatkowego czasu na zapoznanie się ze zmianą treści SWZ i</w:t>
      </w:r>
      <w:r w:rsidR="00891C14" w:rsidRPr="00606DE3">
        <w:rPr>
          <w:rFonts w:cstheme="minorHAnsi"/>
          <w:sz w:val="18"/>
          <w:szCs w:val="18"/>
        </w:rPr>
        <w:t xml:space="preserve"> </w:t>
      </w:r>
      <w:r w:rsidR="0040460F" w:rsidRPr="00606DE3">
        <w:rPr>
          <w:rFonts w:cstheme="minorHAnsi"/>
          <w:sz w:val="18"/>
          <w:szCs w:val="18"/>
        </w:rPr>
        <w:t xml:space="preserve">przygotowanie ofert, </w:t>
      </w:r>
      <w:r w:rsidR="00891C14" w:rsidRPr="00606DE3">
        <w:rPr>
          <w:rFonts w:cstheme="minorHAnsi"/>
          <w:sz w:val="18"/>
          <w:szCs w:val="18"/>
        </w:rPr>
        <w:t>Z</w:t>
      </w:r>
      <w:r w:rsidR="0040460F" w:rsidRPr="00606DE3">
        <w:rPr>
          <w:rFonts w:cstheme="minorHAnsi"/>
          <w:sz w:val="18"/>
          <w:szCs w:val="18"/>
        </w:rPr>
        <w:t>amawiający przedłuża termin składania ofert o</w:t>
      </w:r>
      <w:r w:rsidR="007625CB" w:rsidRPr="00606DE3">
        <w:rPr>
          <w:rFonts w:cstheme="minorHAnsi"/>
          <w:sz w:val="18"/>
          <w:szCs w:val="18"/>
        </w:rPr>
        <w:t xml:space="preserve"> </w:t>
      </w:r>
      <w:r w:rsidR="0040460F" w:rsidRPr="00606DE3">
        <w:rPr>
          <w:rFonts w:cstheme="minorHAnsi"/>
          <w:sz w:val="18"/>
          <w:szCs w:val="18"/>
        </w:rPr>
        <w:t xml:space="preserve">czas niezbędny na ich przygotowanie. </w:t>
      </w:r>
    </w:p>
    <w:p w:rsidR="001A1CF8" w:rsidRPr="00606DE3" w:rsidRDefault="003D28C1" w:rsidP="001A1CF8">
      <w:pPr>
        <w:pStyle w:val="Bezodstpw"/>
        <w:jc w:val="both"/>
        <w:rPr>
          <w:rFonts w:cstheme="minorHAnsi"/>
          <w:sz w:val="18"/>
          <w:szCs w:val="18"/>
        </w:rPr>
      </w:pPr>
      <w:r w:rsidRPr="00606DE3">
        <w:rPr>
          <w:rFonts w:cstheme="minorHAnsi"/>
          <w:sz w:val="18"/>
          <w:szCs w:val="18"/>
        </w:rPr>
        <w:t>9</w:t>
      </w:r>
      <w:r w:rsidR="00606DE3" w:rsidRPr="00606DE3">
        <w:rPr>
          <w:rFonts w:cstheme="minorHAnsi"/>
          <w:sz w:val="18"/>
          <w:szCs w:val="18"/>
        </w:rPr>
        <w:t>. Zamawiający informuje W</w:t>
      </w:r>
      <w:r w:rsidR="001A1CF8" w:rsidRPr="00606DE3">
        <w:rPr>
          <w:rFonts w:cstheme="minorHAnsi"/>
          <w:sz w:val="18"/>
          <w:szCs w:val="18"/>
        </w:rPr>
        <w:t>ykonawców o</w:t>
      </w:r>
      <w:r w:rsidR="00891C14" w:rsidRPr="00606DE3">
        <w:rPr>
          <w:rFonts w:cstheme="minorHAnsi"/>
          <w:sz w:val="18"/>
          <w:szCs w:val="18"/>
        </w:rPr>
        <w:t xml:space="preserve"> </w:t>
      </w:r>
      <w:r w:rsidR="001A1CF8" w:rsidRPr="00606DE3">
        <w:rPr>
          <w:rFonts w:cstheme="minorHAnsi"/>
          <w:sz w:val="18"/>
          <w:szCs w:val="18"/>
        </w:rPr>
        <w:t xml:space="preserve">przedłużonym terminie składania ofert przez zamieszczenie informacji na stronie internetowej prowadzonego postępowania, na której została udostępniona SWZ </w:t>
      </w:r>
      <w:r w:rsidR="001A1CF8" w:rsidRPr="00606DE3">
        <w:rPr>
          <w:rFonts w:cstheme="minorHAnsi"/>
          <w:sz w:val="18"/>
          <w:szCs w:val="18"/>
          <w:lang w:eastAsia="zh-CN"/>
        </w:rPr>
        <w:t>(profil</w:t>
      </w:r>
      <w:r w:rsidR="001A1CF8" w:rsidRPr="00606DE3">
        <w:rPr>
          <w:rFonts w:cstheme="minorHAnsi"/>
          <w:color w:val="000000"/>
          <w:sz w:val="18"/>
          <w:szCs w:val="18"/>
          <w:lang w:eastAsia="zh-CN"/>
        </w:rPr>
        <w:t xml:space="preserve"> nabywcy: </w:t>
      </w:r>
      <w:hyperlink r:id="rId29" w:history="1">
        <w:r w:rsidR="001A1CF8" w:rsidRPr="00606DE3">
          <w:rPr>
            <w:rStyle w:val="Hipercze"/>
            <w:rFonts w:cstheme="minorHAnsi"/>
            <w:sz w:val="18"/>
            <w:szCs w:val="18"/>
            <w:lang w:eastAsia="zh-CN"/>
          </w:rPr>
          <w:t>https://platformazakupowa.pl/pn/kwp_wroclaw</w:t>
        </w:r>
      </w:hyperlink>
      <w:r w:rsidR="001A1CF8" w:rsidRPr="00606DE3">
        <w:rPr>
          <w:rFonts w:cstheme="minorHAnsi"/>
          <w:color w:val="000000"/>
          <w:sz w:val="18"/>
          <w:szCs w:val="18"/>
          <w:lang w:eastAsia="zh-CN"/>
        </w:rPr>
        <w:t xml:space="preserve"> Sekcja „Komunikaty”).</w:t>
      </w:r>
    </w:p>
    <w:p w:rsidR="00CA1739" w:rsidRPr="00606DE3" w:rsidRDefault="003D28C1" w:rsidP="00CB0C26">
      <w:pPr>
        <w:pStyle w:val="Bezodstpw"/>
        <w:jc w:val="both"/>
        <w:rPr>
          <w:rFonts w:cstheme="minorHAnsi"/>
          <w:sz w:val="18"/>
          <w:szCs w:val="18"/>
        </w:rPr>
      </w:pPr>
      <w:r w:rsidRPr="00606DE3">
        <w:rPr>
          <w:rFonts w:cstheme="minorHAnsi"/>
          <w:sz w:val="18"/>
          <w:szCs w:val="18"/>
        </w:rPr>
        <w:t>10</w:t>
      </w:r>
      <w:r w:rsidR="00033217" w:rsidRPr="00606DE3">
        <w:rPr>
          <w:rFonts w:cstheme="minorHAnsi"/>
          <w:sz w:val="18"/>
          <w:szCs w:val="18"/>
        </w:rPr>
        <w:t xml:space="preserve">. </w:t>
      </w:r>
      <w:r w:rsidR="001A1CF8" w:rsidRPr="00606DE3">
        <w:rPr>
          <w:rFonts w:cstheme="minorHAnsi"/>
          <w:sz w:val="18"/>
          <w:szCs w:val="18"/>
        </w:rPr>
        <w:t>W przypadku gdy zmiana treści SWZ prowadzi do zmiany treści ogłoszenia o zamówieniu, zamawiający zamieszcza w Biuletynie Zamówień Publicznych ogłoszenie o zmianie ogłoszenia.</w:t>
      </w:r>
    </w:p>
    <w:p w:rsidR="00BB7155" w:rsidRPr="00606DE3" w:rsidRDefault="00BB7155" w:rsidP="00BB7155">
      <w:pPr>
        <w:pStyle w:val="Bezodstpw"/>
        <w:jc w:val="both"/>
        <w:rPr>
          <w:rFonts w:cstheme="minorHAnsi"/>
          <w:b/>
          <w:sz w:val="18"/>
          <w:szCs w:val="18"/>
        </w:rPr>
      </w:pPr>
      <w:r w:rsidRPr="00606DE3">
        <w:rPr>
          <w:rFonts w:cstheme="minorHAnsi"/>
          <w:b/>
          <w:sz w:val="18"/>
          <w:szCs w:val="18"/>
        </w:rPr>
        <w:t>VI. Forma dokumentów</w:t>
      </w:r>
    </w:p>
    <w:p w:rsidR="00BB7155" w:rsidRPr="00606DE3" w:rsidRDefault="00BB7155" w:rsidP="00BB7155">
      <w:pPr>
        <w:pStyle w:val="Bezodstpw"/>
        <w:jc w:val="both"/>
        <w:rPr>
          <w:rFonts w:cstheme="minorHAnsi"/>
          <w:sz w:val="18"/>
          <w:szCs w:val="18"/>
        </w:rPr>
      </w:pPr>
      <w:r w:rsidRPr="00606DE3">
        <w:rPr>
          <w:rFonts w:cstheme="minorHAnsi"/>
          <w:sz w:val="18"/>
          <w:szCs w:val="18"/>
        </w:rPr>
        <w:t xml:space="preserve">1. Dokumenty, w tym dokumenty potwierdzające umocowanie do reprezentowania, sporządzone w języku obcym przekazuje się wraz z tłumaczeniem na język polski. </w:t>
      </w:r>
    </w:p>
    <w:p w:rsidR="00BB7155" w:rsidRPr="00606DE3" w:rsidRDefault="00BB7155" w:rsidP="00BB7155">
      <w:pPr>
        <w:pStyle w:val="Bezodstpw"/>
        <w:jc w:val="both"/>
        <w:rPr>
          <w:rFonts w:cstheme="minorHAnsi"/>
          <w:sz w:val="18"/>
          <w:szCs w:val="18"/>
        </w:rPr>
      </w:pPr>
      <w:r w:rsidRPr="00606DE3">
        <w:rPr>
          <w:rFonts w:cstheme="minorHAnsi"/>
          <w:sz w:val="18"/>
          <w:szCs w:val="18"/>
        </w:rPr>
        <w:t xml:space="preserve">2. W przypadku gdy inne dokumenty, lub dokumenty potwierdzające umocowanie do reprezentowania odpowiednio wykonawcy, wykonawców wspólnie ubiegających się o udzielenie zamówienia publicznego, zostały wystawione przez upoważnione podmioty inne niż wykonawca, wykonawca wspólnie ubiegający się o udzielenie zamówienia, podmiot udostępniający zasoby, </w:t>
      </w:r>
      <w:r w:rsidRPr="00606DE3">
        <w:rPr>
          <w:rFonts w:cstheme="minorHAnsi"/>
          <w:b/>
          <w:sz w:val="18"/>
          <w:szCs w:val="18"/>
        </w:rPr>
        <w:t>jako dokument elektroniczny</w:t>
      </w:r>
      <w:r w:rsidRPr="00606DE3">
        <w:rPr>
          <w:rFonts w:cstheme="minorHAnsi"/>
          <w:sz w:val="18"/>
          <w:szCs w:val="18"/>
        </w:rPr>
        <w:t xml:space="preserve">, przekazuje się ten dokument. </w:t>
      </w:r>
    </w:p>
    <w:p w:rsidR="00BB7155" w:rsidRPr="00606DE3" w:rsidRDefault="00BB7155" w:rsidP="00BB7155">
      <w:pPr>
        <w:pStyle w:val="Bezodstpw"/>
        <w:jc w:val="both"/>
        <w:rPr>
          <w:rFonts w:cstheme="minorHAnsi"/>
          <w:sz w:val="18"/>
          <w:szCs w:val="18"/>
        </w:rPr>
      </w:pPr>
      <w:r w:rsidRPr="00606DE3">
        <w:rPr>
          <w:rFonts w:cstheme="minorHAnsi"/>
          <w:sz w:val="18"/>
          <w:szCs w:val="18"/>
        </w:rPr>
        <w:t xml:space="preserve">3. W przypadku gdy inne dokumenty, lub dokumenty potwierdzające umocowanie do reprezentowania, zostały wystawione przez upoważnione podmioty jako dokument </w:t>
      </w:r>
      <w:r w:rsidRPr="00606DE3">
        <w:rPr>
          <w:rFonts w:cstheme="minorHAnsi"/>
          <w:b/>
          <w:sz w:val="18"/>
          <w:szCs w:val="18"/>
        </w:rPr>
        <w:t>w postaci papierowej</w:t>
      </w:r>
      <w:r w:rsidRPr="00606DE3">
        <w:rPr>
          <w:rFonts w:cstheme="minorHAnsi"/>
          <w:sz w:val="18"/>
          <w:szCs w:val="18"/>
        </w:rPr>
        <w:t xml:space="preserve">, przekazuje się cyfrowe odwzorowanie tego dokumentu opatrzone kwalifikowanym podpisem elektronicznym, podpisem zaufanym lub podpisem osobistym, poświadczające zgodność cyfrowego odwzorowania z dokumentem w postaci papierowej. </w:t>
      </w:r>
    </w:p>
    <w:p w:rsidR="00BB7155" w:rsidRPr="00606DE3" w:rsidRDefault="00BB7155" w:rsidP="00BB7155">
      <w:pPr>
        <w:pStyle w:val="Bezodstpw"/>
        <w:jc w:val="both"/>
        <w:rPr>
          <w:rFonts w:cstheme="minorHAnsi"/>
          <w:sz w:val="18"/>
          <w:szCs w:val="18"/>
        </w:rPr>
      </w:pPr>
      <w:r w:rsidRPr="00606DE3">
        <w:rPr>
          <w:rFonts w:cstheme="minorHAnsi"/>
          <w:sz w:val="18"/>
          <w:szCs w:val="18"/>
        </w:rPr>
        <w:t>4. Poświadczenia zgodności cyfrowego odwzorowania z dokumentem w postaci papier</w:t>
      </w:r>
      <w:r w:rsidR="00606DE3" w:rsidRPr="00606DE3">
        <w:rPr>
          <w:rFonts w:cstheme="minorHAnsi"/>
          <w:sz w:val="18"/>
          <w:szCs w:val="18"/>
        </w:rPr>
        <w:t>owej, o którym mowa w ust.</w:t>
      </w:r>
      <w:r w:rsidRPr="00606DE3">
        <w:rPr>
          <w:rFonts w:cstheme="minorHAnsi"/>
          <w:sz w:val="18"/>
          <w:szCs w:val="18"/>
        </w:rPr>
        <w:t xml:space="preserve"> 3, dokonuje: </w:t>
      </w:r>
    </w:p>
    <w:p w:rsidR="00BB7155" w:rsidRPr="0009589D" w:rsidRDefault="00BB7155" w:rsidP="00BB7155">
      <w:pPr>
        <w:pStyle w:val="Bezodstpw"/>
        <w:jc w:val="both"/>
        <w:rPr>
          <w:rFonts w:cstheme="minorHAnsi"/>
          <w:sz w:val="18"/>
          <w:szCs w:val="18"/>
        </w:rPr>
      </w:pPr>
      <w:r w:rsidRPr="00606DE3">
        <w:rPr>
          <w:rFonts w:cstheme="minorHAnsi"/>
          <w:sz w:val="18"/>
          <w:szCs w:val="18"/>
        </w:rPr>
        <w:t xml:space="preserve">-  w przypadku dokumentów potwierdzających umocowanie do reprezentowania – odpowiednio wykonawca, wykonawca wspólnie ubiegający się o udzielenie zamówienia, podmiot udostępniający zasoby, w zakresie dokumentów, które każdego z nich dotyczą; </w:t>
      </w:r>
    </w:p>
    <w:p w:rsidR="00BB7155" w:rsidRPr="0009589D" w:rsidRDefault="00BB7155" w:rsidP="00BB7155">
      <w:pPr>
        <w:pStyle w:val="Bezodstpw"/>
        <w:jc w:val="both"/>
        <w:rPr>
          <w:rFonts w:cstheme="minorHAnsi"/>
          <w:sz w:val="18"/>
          <w:szCs w:val="18"/>
        </w:rPr>
      </w:pPr>
      <w:r w:rsidRPr="0009589D">
        <w:rPr>
          <w:rFonts w:cstheme="minorHAnsi"/>
          <w:sz w:val="18"/>
          <w:szCs w:val="18"/>
        </w:rPr>
        <w:t xml:space="preserve">- w przypadku innych dokumentów – odpowiednio wykonawca lub wykonawca wspólnie ubiegający się o udzielenie zamówienia, w zakresie dokumentów, które każdego z nich dotyczą. </w:t>
      </w:r>
    </w:p>
    <w:p w:rsidR="00BB7155" w:rsidRPr="0009589D" w:rsidRDefault="00BB7155" w:rsidP="00BB7155">
      <w:pPr>
        <w:pStyle w:val="Bezodstpw"/>
        <w:jc w:val="both"/>
        <w:rPr>
          <w:rFonts w:cstheme="minorHAnsi"/>
          <w:sz w:val="18"/>
          <w:szCs w:val="18"/>
        </w:rPr>
      </w:pPr>
      <w:r w:rsidRPr="0009589D">
        <w:rPr>
          <w:rFonts w:cstheme="minorHAnsi"/>
          <w:sz w:val="18"/>
          <w:szCs w:val="18"/>
        </w:rPr>
        <w:t>5. Poświadczenia zgodności cyfrowego odwzorowania z dokumentem w postaci</w:t>
      </w:r>
      <w:r w:rsidR="00606DE3" w:rsidRPr="0009589D">
        <w:rPr>
          <w:rFonts w:cstheme="minorHAnsi"/>
          <w:sz w:val="18"/>
          <w:szCs w:val="18"/>
        </w:rPr>
        <w:t xml:space="preserve"> papierowej, o którym mowa w ust.</w:t>
      </w:r>
      <w:r w:rsidRPr="0009589D">
        <w:rPr>
          <w:rFonts w:cstheme="minorHAnsi"/>
          <w:sz w:val="18"/>
          <w:szCs w:val="18"/>
        </w:rPr>
        <w:t xml:space="preserve"> 3 powyżej, może dokonać również notariusz. </w:t>
      </w:r>
    </w:p>
    <w:p w:rsidR="00BB7155" w:rsidRPr="0009589D" w:rsidRDefault="00BB7155" w:rsidP="00BB7155">
      <w:pPr>
        <w:pStyle w:val="Bezodstpw"/>
        <w:jc w:val="both"/>
        <w:rPr>
          <w:rFonts w:cstheme="minorHAnsi"/>
          <w:sz w:val="18"/>
          <w:szCs w:val="18"/>
        </w:rPr>
      </w:pPr>
      <w:r w:rsidRPr="0009589D">
        <w:rPr>
          <w:rFonts w:cstheme="minorHAnsi"/>
          <w:sz w:val="18"/>
          <w:szCs w:val="18"/>
        </w:rPr>
        <w:t xml:space="preserve">6. 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podpisem kwalifikowanym, podpisem zaufanym lub podpisem osobistym. </w:t>
      </w:r>
    </w:p>
    <w:p w:rsidR="00BB7155" w:rsidRPr="0009589D" w:rsidRDefault="00BB7155" w:rsidP="00BB7155">
      <w:pPr>
        <w:pStyle w:val="Bezodstpw"/>
        <w:jc w:val="both"/>
        <w:rPr>
          <w:rFonts w:cstheme="minorHAnsi"/>
          <w:sz w:val="18"/>
          <w:szCs w:val="18"/>
        </w:rPr>
      </w:pPr>
      <w:r w:rsidRPr="0009589D">
        <w:rPr>
          <w:rFonts w:cstheme="minorHAnsi"/>
          <w:sz w:val="18"/>
          <w:szCs w:val="18"/>
        </w:rPr>
        <w:t>7.  Ilekroć w SWZ, a także w załącznikach do SWZ występuje wymóg podpisywania dokumentów lub oświadczeń lub też poświadczenia zgodności cyfrowego odwzorowania z dokumentem w postaci papierowej, należy przez to rozumieć, że oświadczenia i dokumenty te powinny być opatrzone kwalifikowanym podpisem elektronicznym lub podpisem zaufanym lub podpisem osobistym osoby (osób) uprawnionej (uprawnionych) do reprezentowania wykonawcy/podmiotu, na zasobach lub sytuacji którego wykonawca polega zgodnie z zasadami reprezentacji wskazanymi we właściwym rejestrze lub innym dokumencie potwierdzającym umocowanie do reprezentowanie lub osobę (osoby) upoważnioną do reprezentowania wykonawcy/podmiotu, na zasobach lub sytuacji którego wykonawca polega na podstawie pełnomocnictwa.</w:t>
      </w:r>
    </w:p>
    <w:p w:rsidR="00BB7155" w:rsidRPr="0009589D" w:rsidRDefault="00BB7155" w:rsidP="00CB0C26">
      <w:pPr>
        <w:pStyle w:val="Bezodstpw"/>
        <w:jc w:val="both"/>
        <w:rPr>
          <w:rFonts w:cstheme="minorHAnsi"/>
          <w:i/>
          <w:sz w:val="18"/>
          <w:szCs w:val="18"/>
        </w:rPr>
      </w:pPr>
      <w:r w:rsidRPr="0009589D">
        <w:rPr>
          <w:rFonts w:cstheme="minorHAnsi"/>
          <w:sz w:val="18"/>
          <w:szCs w:val="18"/>
        </w:rPr>
        <w:t xml:space="preserve">8. W zakresie nieuregulowanym ustawą </w:t>
      </w:r>
      <w:proofErr w:type="spellStart"/>
      <w:r w:rsidRPr="0009589D">
        <w:rPr>
          <w:rFonts w:cstheme="minorHAnsi"/>
          <w:sz w:val="18"/>
          <w:szCs w:val="18"/>
        </w:rPr>
        <w:t>Pzp</w:t>
      </w:r>
      <w:proofErr w:type="spellEnd"/>
      <w:r w:rsidRPr="0009589D">
        <w:rPr>
          <w:rFonts w:cstheme="minorHAnsi"/>
          <w:sz w:val="18"/>
          <w:szCs w:val="18"/>
        </w:rPr>
        <w:t xml:space="preserve"> lub niniejszą SWZ do oświadczeń i dokumentów składanych przez Wykonawcę w postępowaniu zastosowanie mają w szczególności przepisy </w:t>
      </w:r>
      <w:r w:rsidRPr="0009589D">
        <w:rPr>
          <w:rFonts w:cstheme="minorHAnsi"/>
          <w:i/>
          <w:sz w:val="18"/>
          <w:szCs w:val="18"/>
        </w:rPr>
        <w:t>rozporządzenia Ministra Rozwoju Pracy i Technologii z dnia 23 grudnia 2020 r. w sprawie podmiotowych środków dowodowych oraz innych dokumentów lub oświadczeń, jakich może żąda</w:t>
      </w:r>
      <w:r w:rsidR="00AB54D4" w:rsidRPr="0009589D">
        <w:rPr>
          <w:rFonts w:cstheme="minorHAnsi"/>
          <w:i/>
          <w:sz w:val="18"/>
          <w:szCs w:val="18"/>
        </w:rPr>
        <w:t>ć zamawiający od wykonawcy (</w:t>
      </w:r>
      <w:proofErr w:type="spellStart"/>
      <w:r w:rsidR="00AB54D4" w:rsidRPr="0009589D">
        <w:rPr>
          <w:rFonts w:cstheme="minorHAnsi"/>
          <w:i/>
          <w:sz w:val="18"/>
          <w:szCs w:val="18"/>
        </w:rPr>
        <w:t>Dz.</w:t>
      </w:r>
      <w:r w:rsidRPr="0009589D">
        <w:rPr>
          <w:rFonts w:cstheme="minorHAnsi"/>
          <w:i/>
          <w:sz w:val="18"/>
          <w:szCs w:val="18"/>
        </w:rPr>
        <w:t>U</w:t>
      </w:r>
      <w:proofErr w:type="spellEnd"/>
      <w:r w:rsidRPr="0009589D">
        <w:rPr>
          <w:rFonts w:cstheme="minorHAnsi"/>
          <w:i/>
          <w:sz w:val="18"/>
          <w:szCs w:val="18"/>
        </w:rPr>
        <w:t xml:space="preserve">. </w:t>
      </w:r>
      <w:r w:rsidR="00AB54D4" w:rsidRPr="0009589D">
        <w:rPr>
          <w:rFonts w:cstheme="minorHAnsi"/>
          <w:i/>
          <w:sz w:val="18"/>
          <w:szCs w:val="18"/>
        </w:rPr>
        <w:t>2020 p</w:t>
      </w:r>
      <w:r w:rsidRPr="0009589D">
        <w:rPr>
          <w:rFonts w:cstheme="minorHAnsi"/>
          <w:i/>
          <w:sz w:val="18"/>
          <w:szCs w:val="18"/>
        </w:rPr>
        <w:t>oz. 24</w:t>
      </w:r>
      <w:r w:rsidR="00AB54D4" w:rsidRPr="0009589D">
        <w:rPr>
          <w:rFonts w:cstheme="minorHAnsi"/>
          <w:i/>
          <w:sz w:val="18"/>
          <w:szCs w:val="18"/>
        </w:rPr>
        <w:t>15</w:t>
      </w:r>
      <w:r w:rsidRPr="0009589D">
        <w:rPr>
          <w:rFonts w:cstheme="minorHAnsi"/>
          <w:i/>
          <w:sz w:val="18"/>
          <w:szCs w:val="18"/>
        </w:rPr>
        <w:t>) oraz rozporządzenia Prezesa Rady Ministrów z dnia 30 grudnia 2020 r. w sprawie sposobu sporządzania i przekazywania informacji oraz wymagań technicznych dla dokumentów elektronicznych oraz środków komunikacji elektronicznej w postępowaniu o udzielenie zamówienia</w:t>
      </w:r>
      <w:r w:rsidR="00AB54D4" w:rsidRPr="0009589D">
        <w:rPr>
          <w:rFonts w:cstheme="minorHAnsi"/>
          <w:i/>
          <w:sz w:val="18"/>
          <w:szCs w:val="18"/>
        </w:rPr>
        <w:t xml:space="preserve"> publicznego lub konkursie (</w:t>
      </w:r>
      <w:proofErr w:type="spellStart"/>
      <w:r w:rsidR="00AB54D4" w:rsidRPr="0009589D">
        <w:rPr>
          <w:rFonts w:cstheme="minorHAnsi"/>
          <w:i/>
          <w:sz w:val="18"/>
          <w:szCs w:val="18"/>
        </w:rPr>
        <w:t>Dz.</w:t>
      </w:r>
      <w:r w:rsidRPr="0009589D">
        <w:rPr>
          <w:rFonts w:cstheme="minorHAnsi"/>
          <w:i/>
          <w:sz w:val="18"/>
          <w:szCs w:val="18"/>
        </w:rPr>
        <w:t>U</w:t>
      </w:r>
      <w:proofErr w:type="spellEnd"/>
      <w:r w:rsidRPr="0009589D">
        <w:rPr>
          <w:rFonts w:cstheme="minorHAnsi"/>
          <w:i/>
          <w:sz w:val="18"/>
          <w:szCs w:val="18"/>
        </w:rPr>
        <w:t xml:space="preserve">. </w:t>
      </w:r>
      <w:r w:rsidR="00AB54D4" w:rsidRPr="0009589D">
        <w:rPr>
          <w:rFonts w:cstheme="minorHAnsi"/>
          <w:i/>
          <w:sz w:val="18"/>
          <w:szCs w:val="18"/>
        </w:rPr>
        <w:t>2020 p</w:t>
      </w:r>
      <w:r w:rsidRPr="0009589D">
        <w:rPr>
          <w:rFonts w:cstheme="minorHAnsi"/>
          <w:i/>
          <w:sz w:val="18"/>
          <w:szCs w:val="18"/>
        </w:rPr>
        <w:t>oz. 24</w:t>
      </w:r>
      <w:r w:rsidR="00AB54D4" w:rsidRPr="0009589D">
        <w:rPr>
          <w:rFonts w:cstheme="minorHAnsi"/>
          <w:i/>
          <w:sz w:val="18"/>
          <w:szCs w:val="18"/>
        </w:rPr>
        <w:t>52</w:t>
      </w:r>
      <w:r w:rsidRPr="0009589D">
        <w:rPr>
          <w:rFonts w:cstheme="minorHAnsi"/>
          <w:i/>
          <w:sz w:val="18"/>
          <w:szCs w:val="18"/>
        </w:rPr>
        <w:t>).</w:t>
      </w:r>
    </w:p>
    <w:p w:rsidR="002E0DCF" w:rsidRPr="0009589D" w:rsidRDefault="002E0DCF" w:rsidP="00CB0C26">
      <w:pPr>
        <w:pStyle w:val="Bezodstpw"/>
        <w:jc w:val="both"/>
        <w:rPr>
          <w:rFonts w:cstheme="minorHAnsi"/>
          <w:i/>
          <w:sz w:val="18"/>
          <w:szCs w:val="18"/>
          <w:highlight w:val="yellow"/>
        </w:rPr>
      </w:pPr>
    </w:p>
    <w:p w:rsidR="00146359" w:rsidRPr="0009589D" w:rsidRDefault="00FC78D4" w:rsidP="00CB0C26">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theme="minorHAnsi"/>
          <w:b/>
          <w:sz w:val="18"/>
          <w:szCs w:val="18"/>
        </w:rPr>
      </w:pPr>
      <w:r w:rsidRPr="0009589D">
        <w:rPr>
          <w:rFonts w:cstheme="minorHAnsi"/>
          <w:b/>
          <w:sz w:val="18"/>
          <w:szCs w:val="18"/>
        </w:rPr>
        <w:t>I</w:t>
      </w:r>
      <w:r w:rsidR="00146359" w:rsidRPr="0009589D">
        <w:rPr>
          <w:rFonts w:cstheme="minorHAnsi"/>
          <w:b/>
          <w:sz w:val="18"/>
          <w:szCs w:val="18"/>
        </w:rPr>
        <w:t xml:space="preserve">X. TERMIN ZWIĄZANIA OFERTĄ </w:t>
      </w:r>
    </w:p>
    <w:p w:rsidR="00146359" w:rsidRPr="0009589D" w:rsidRDefault="00146359" w:rsidP="00146359">
      <w:pPr>
        <w:pStyle w:val="Bezodstpw"/>
        <w:jc w:val="both"/>
        <w:rPr>
          <w:rFonts w:cstheme="minorHAnsi"/>
          <w:color w:val="000000" w:themeColor="text1"/>
          <w:sz w:val="18"/>
          <w:szCs w:val="18"/>
        </w:rPr>
      </w:pPr>
      <w:r w:rsidRPr="0009589D">
        <w:rPr>
          <w:rFonts w:cstheme="minorHAnsi"/>
          <w:sz w:val="18"/>
          <w:szCs w:val="18"/>
        </w:rPr>
        <w:t xml:space="preserve">1. Wykonawca jest związany ofertą od dnia upływu terminu składania ofert przez 30 (trzydzieści) dni </w:t>
      </w:r>
      <w:r w:rsidRPr="0009589D">
        <w:rPr>
          <w:rFonts w:cstheme="minorHAnsi"/>
          <w:color w:val="000000" w:themeColor="text1"/>
          <w:sz w:val="18"/>
          <w:szCs w:val="18"/>
        </w:rPr>
        <w:t>kalendarzowych tj</w:t>
      </w:r>
      <w:r w:rsidRPr="0009589D">
        <w:rPr>
          <w:rFonts w:cstheme="minorHAnsi"/>
          <w:color w:val="FF0000"/>
          <w:sz w:val="18"/>
          <w:szCs w:val="18"/>
        </w:rPr>
        <w:t xml:space="preserve">. </w:t>
      </w:r>
      <w:r w:rsidRPr="0009589D">
        <w:rPr>
          <w:rFonts w:cstheme="minorHAnsi"/>
          <w:b/>
          <w:color w:val="000000" w:themeColor="text1"/>
          <w:sz w:val="18"/>
          <w:szCs w:val="18"/>
        </w:rPr>
        <w:t xml:space="preserve">do dnia </w:t>
      </w:r>
      <w:r w:rsidR="00B7576C">
        <w:rPr>
          <w:rFonts w:cstheme="minorHAnsi"/>
          <w:b/>
          <w:color w:val="000000" w:themeColor="text1"/>
          <w:sz w:val="18"/>
          <w:szCs w:val="18"/>
        </w:rPr>
        <w:t>06.12.2024</w:t>
      </w:r>
      <w:r w:rsidR="00724E82" w:rsidRPr="0009589D">
        <w:rPr>
          <w:rFonts w:cstheme="minorHAnsi"/>
          <w:b/>
          <w:color w:val="000000" w:themeColor="text1"/>
          <w:sz w:val="18"/>
          <w:szCs w:val="18"/>
        </w:rPr>
        <w:t xml:space="preserve"> </w:t>
      </w:r>
      <w:r w:rsidRPr="0009589D">
        <w:rPr>
          <w:rFonts w:cstheme="minorHAnsi"/>
          <w:b/>
          <w:color w:val="000000" w:themeColor="text1"/>
          <w:sz w:val="18"/>
          <w:szCs w:val="18"/>
        </w:rPr>
        <w:t>r.</w:t>
      </w:r>
    </w:p>
    <w:p w:rsidR="00146359" w:rsidRPr="0009589D" w:rsidRDefault="00146359" w:rsidP="00146359">
      <w:pPr>
        <w:pStyle w:val="Bezodstpw"/>
        <w:jc w:val="both"/>
        <w:rPr>
          <w:rFonts w:cstheme="minorHAnsi"/>
          <w:sz w:val="18"/>
          <w:szCs w:val="18"/>
        </w:rPr>
      </w:pPr>
      <w:r w:rsidRPr="0009589D">
        <w:rPr>
          <w:rFonts w:cstheme="minorHAnsi"/>
          <w:sz w:val="18"/>
          <w:szCs w:val="18"/>
        </w:rPr>
        <w:t xml:space="preserve">2. W przypadku, gdy wybór najkorzystniejszej oferty nie nastąpi przed upływem terminu związania oferta określonego w SWZ, Zamawiający przed upływem terminu związania oferta zwraca się jednokrotnie do Wykonawców o wyrażenie zgody na przedłużenie tego terminu o wskazywany przez niego okres, nie dłuższy niż 30 dni. </w:t>
      </w:r>
    </w:p>
    <w:p w:rsidR="00CA1739" w:rsidRPr="0009589D" w:rsidRDefault="00146359" w:rsidP="00146359">
      <w:pPr>
        <w:pStyle w:val="Bezodstpw"/>
        <w:jc w:val="both"/>
        <w:rPr>
          <w:rFonts w:cstheme="minorHAnsi"/>
          <w:sz w:val="18"/>
          <w:szCs w:val="18"/>
        </w:rPr>
      </w:pPr>
      <w:r w:rsidRPr="0009589D">
        <w:rPr>
          <w:rFonts w:cstheme="minorHAnsi"/>
          <w:sz w:val="18"/>
          <w:szCs w:val="18"/>
        </w:rPr>
        <w:lastRenderedPageBreak/>
        <w:t>3. Przedłużenie terminu związania ofert</w:t>
      </w:r>
      <w:r w:rsidR="00891C14" w:rsidRPr="0009589D">
        <w:rPr>
          <w:rFonts w:cstheme="minorHAnsi"/>
          <w:sz w:val="18"/>
          <w:szCs w:val="18"/>
        </w:rPr>
        <w:t>ą</w:t>
      </w:r>
      <w:r w:rsidRPr="0009589D">
        <w:rPr>
          <w:rFonts w:cstheme="minorHAnsi"/>
          <w:sz w:val="18"/>
          <w:szCs w:val="18"/>
        </w:rPr>
        <w:t>, o którym</w:t>
      </w:r>
      <w:r w:rsidR="00606DE3" w:rsidRPr="0009589D">
        <w:rPr>
          <w:rFonts w:cstheme="minorHAnsi"/>
          <w:sz w:val="18"/>
          <w:szCs w:val="18"/>
        </w:rPr>
        <w:t xml:space="preserve"> mowa w ust.</w:t>
      </w:r>
      <w:r w:rsidRPr="0009589D">
        <w:rPr>
          <w:rFonts w:cstheme="minorHAnsi"/>
          <w:sz w:val="18"/>
          <w:szCs w:val="18"/>
        </w:rPr>
        <w:t xml:space="preserve"> 1 wymaga złożenia przez Wykonawcę pisemnego oświadczenia o wyrażeniu zgody na przedłużenie terminu związania ofertą</w:t>
      </w:r>
      <w:r w:rsidR="008713A3" w:rsidRPr="0009589D">
        <w:rPr>
          <w:rFonts w:cstheme="minorHAnsi"/>
          <w:sz w:val="18"/>
          <w:szCs w:val="18"/>
        </w:rPr>
        <w:t>.</w:t>
      </w:r>
    </w:p>
    <w:p w:rsidR="007B78F8" w:rsidRPr="0009589D" w:rsidRDefault="007B78F8" w:rsidP="00146359">
      <w:pPr>
        <w:pStyle w:val="Bezodstpw"/>
        <w:jc w:val="both"/>
        <w:rPr>
          <w:rFonts w:cstheme="minorHAnsi"/>
          <w:b/>
          <w:bCs/>
          <w:color w:val="000000"/>
          <w:sz w:val="18"/>
          <w:szCs w:val="18"/>
        </w:rPr>
      </w:pPr>
    </w:p>
    <w:p w:rsidR="008713A3" w:rsidRPr="0009589D" w:rsidRDefault="008713A3" w:rsidP="008713A3">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rPr>
          <w:rFonts w:cstheme="minorHAnsi"/>
          <w:b/>
          <w:sz w:val="18"/>
          <w:szCs w:val="18"/>
        </w:rPr>
      </w:pPr>
      <w:r w:rsidRPr="0009589D">
        <w:rPr>
          <w:rFonts w:cstheme="minorHAnsi"/>
          <w:b/>
          <w:sz w:val="18"/>
          <w:szCs w:val="18"/>
        </w:rPr>
        <w:t>X.WADIUM I ZABEZPIECZ</w:t>
      </w:r>
      <w:r w:rsidR="00110FDA" w:rsidRPr="0009589D">
        <w:rPr>
          <w:rFonts w:cstheme="minorHAnsi"/>
          <w:b/>
          <w:sz w:val="18"/>
          <w:szCs w:val="18"/>
        </w:rPr>
        <w:t>ENIE NALEŻYTEGO WYKONANIA UMOWY</w:t>
      </w:r>
    </w:p>
    <w:p w:rsidR="00507E74" w:rsidRPr="0009589D" w:rsidRDefault="008713A3" w:rsidP="00146359">
      <w:pPr>
        <w:pStyle w:val="Bezodstpw"/>
        <w:jc w:val="both"/>
        <w:rPr>
          <w:rFonts w:cstheme="minorHAnsi"/>
          <w:sz w:val="18"/>
          <w:szCs w:val="18"/>
        </w:rPr>
      </w:pPr>
      <w:r w:rsidRPr="0009589D">
        <w:rPr>
          <w:rFonts w:cstheme="minorHAnsi"/>
          <w:sz w:val="18"/>
          <w:szCs w:val="18"/>
        </w:rPr>
        <w:t>1. Zamawiający nie wymaga wniesienia wadium</w:t>
      </w:r>
      <w:r w:rsidR="007F48CF" w:rsidRPr="0009589D">
        <w:rPr>
          <w:rFonts w:cstheme="minorHAnsi"/>
          <w:sz w:val="18"/>
          <w:szCs w:val="18"/>
        </w:rPr>
        <w:t xml:space="preserve">. </w:t>
      </w:r>
    </w:p>
    <w:p w:rsidR="007B78F8" w:rsidRPr="0009589D" w:rsidRDefault="008713A3" w:rsidP="00146359">
      <w:pPr>
        <w:pStyle w:val="Bezodstpw"/>
        <w:jc w:val="both"/>
        <w:rPr>
          <w:rFonts w:cstheme="minorHAnsi"/>
          <w:sz w:val="18"/>
          <w:szCs w:val="18"/>
        </w:rPr>
      </w:pPr>
      <w:r w:rsidRPr="0009589D">
        <w:rPr>
          <w:rFonts w:cstheme="minorHAnsi"/>
          <w:sz w:val="18"/>
          <w:szCs w:val="18"/>
        </w:rPr>
        <w:t>2. Zamawiający nie wymaga wniesienia zabezpieczenia należytego wykonania umowy.</w:t>
      </w:r>
    </w:p>
    <w:p w:rsidR="00EA7858" w:rsidRPr="0009589D" w:rsidRDefault="00EA7858" w:rsidP="00146359">
      <w:pPr>
        <w:pStyle w:val="Bezodstpw"/>
        <w:jc w:val="both"/>
        <w:rPr>
          <w:rFonts w:cstheme="minorHAnsi"/>
          <w:sz w:val="18"/>
          <w:szCs w:val="18"/>
        </w:rPr>
      </w:pPr>
    </w:p>
    <w:p w:rsidR="00146359" w:rsidRPr="0009589D" w:rsidRDefault="00FC78D4" w:rsidP="00CB0C26">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theme="minorHAnsi"/>
          <w:b/>
          <w:sz w:val="18"/>
          <w:szCs w:val="18"/>
        </w:rPr>
      </w:pPr>
      <w:r w:rsidRPr="0009589D">
        <w:rPr>
          <w:rFonts w:cstheme="minorHAnsi"/>
          <w:b/>
          <w:sz w:val="18"/>
          <w:szCs w:val="18"/>
        </w:rPr>
        <w:t>XI</w:t>
      </w:r>
      <w:r w:rsidR="00146359" w:rsidRPr="0009589D">
        <w:rPr>
          <w:rFonts w:cstheme="minorHAnsi"/>
          <w:b/>
          <w:sz w:val="18"/>
          <w:szCs w:val="18"/>
        </w:rPr>
        <w:t xml:space="preserve">. OPIS SPOSOBU PRZYGOTOWANIA OFERTY </w:t>
      </w:r>
    </w:p>
    <w:p w:rsidR="00EF59EA" w:rsidRPr="0009589D" w:rsidRDefault="00EF59EA" w:rsidP="00EF59EA">
      <w:pPr>
        <w:pStyle w:val="Bezodstpw"/>
        <w:jc w:val="both"/>
        <w:rPr>
          <w:rFonts w:cstheme="minorHAnsi"/>
          <w:sz w:val="18"/>
          <w:szCs w:val="18"/>
        </w:rPr>
      </w:pPr>
      <w:r w:rsidRPr="0009589D">
        <w:rPr>
          <w:rFonts w:cstheme="minorHAnsi"/>
          <w:sz w:val="18"/>
          <w:szCs w:val="18"/>
        </w:rPr>
        <w:t>Oferta powinna być przygotowana z uwzględnieniem poniższych zasad:</w:t>
      </w:r>
    </w:p>
    <w:p w:rsidR="00EF59EA" w:rsidRPr="0009589D" w:rsidRDefault="00EF59EA" w:rsidP="00EF59EA">
      <w:pPr>
        <w:pStyle w:val="Bezodstpw"/>
        <w:jc w:val="both"/>
        <w:rPr>
          <w:rFonts w:cstheme="minorHAnsi"/>
          <w:b/>
          <w:bCs/>
          <w:color w:val="000000"/>
          <w:sz w:val="18"/>
          <w:szCs w:val="18"/>
        </w:rPr>
      </w:pPr>
      <w:r w:rsidRPr="0009589D">
        <w:rPr>
          <w:rFonts w:cstheme="minorHAnsi"/>
          <w:b/>
          <w:bCs/>
          <w:color w:val="000000"/>
          <w:sz w:val="18"/>
          <w:szCs w:val="18"/>
        </w:rPr>
        <w:t xml:space="preserve">1. Jedna oferta. </w:t>
      </w:r>
      <w:r w:rsidRPr="0009589D">
        <w:rPr>
          <w:rFonts w:cstheme="minorHAnsi"/>
          <w:color w:val="000000"/>
          <w:sz w:val="18"/>
          <w:szCs w:val="18"/>
        </w:rPr>
        <w:t xml:space="preserve">Każdy </w:t>
      </w:r>
      <w:r w:rsidRPr="0009589D">
        <w:rPr>
          <w:rFonts w:cstheme="minorHAnsi"/>
          <w:sz w:val="18"/>
          <w:szCs w:val="18"/>
        </w:rPr>
        <w:t>Wyk</w:t>
      </w:r>
      <w:r w:rsidRPr="0009589D">
        <w:rPr>
          <w:rFonts w:cstheme="minorHAnsi"/>
          <w:color w:val="000000"/>
          <w:sz w:val="18"/>
          <w:szCs w:val="18"/>
        </w:rPr>
        <w:t>onawca może złożyć tylko jedną ofertę.</w:t>
      </w:r>
    </w:p>
    <w:p w:rsidR="00EF59EA" w:rsidRPr="0009589D" w:rsidRDefault="00EF59EA" w:rsidP="00EF59EA">
      <w:pPr>
        <w:pStyle w:val="Bezodstpw"/>
        <w:jc w:val="both"/>
        <w:rPr>
          <w:rFonts w:cstheme="minorHAnsi"/>
          <w:b/>
          <w:bCs/>
          <w:color w:val="000000"/>
          <w:sz w:val="18"/>
          <w:szCs w:val="18"/>
        </w:rPr>
      </w:pPr>
      <w:r w:rsidRPr="0009589D">
        <w:rPr>
          <w:rFonts w:cstheme="minorHAnsi"/>
          <w:b/>
          <w:bCs/>
          <w:sz w:val="18"/>
          <w:szCs w:val="18"/>
        </w:rPr>
        <w:t xml:space="preserve">2. Forma oferty. </w:t>
      </w:r>
      <w:r w:rsidRPr="0009589D">
        <w:rPr>
          <w:rFonts w:cstheme="minorHAnsi"/>
          <w:sz w:val="18"/>
          <w:szCs w:val="18"/>
        </w:rPr>
        <w:t>Oferta musi być sporządzona w języku polskim, w po</w:t>
      </w:r>
      <w:bookmarkStart w:id="0" w:name="_GoBack"/>
      <w:bookmarkEnd w:id="0"/>
      <w:r w:rsidRPr="0009589D">
        <w:rPr>
          <w:rFonts w:cstheme="minorHAnsi"/>
          <w:sz w:val="18"/>
          <w:szCs w:val="18"/>
        </w:rPr>
        <w:t xml:space="preserve">staci elektronicznej </w:t>
      </w:r>
      <w:r w:rsidRPr="0009589D">
        <w:rPr>
          <w:rFonts w:cstheme="minorHAnsi"/>
          <w:color w:val="000000" w:themeColor="text1"/>
          <w:sz w:val="18"/>
          <w:szCs w:val="18"/>
        </w:rPr>
        <w:t xml:space="preserve">w </w:t>
      </w:r>
      <w:r w:rsidR="00DB1441" w:rsidRPr="0009589D">
        <w:rPr>
          <w:rFonts w:cstheme="minorHAnsi"/>
          <w:color w:val="000000" w:themeColor="text1"/>
          <w:sz w:val="18"/>
          <w:szCs w:val="18"/>
        </w:rPr>
        <w:t>ogólnie dostępnych formatach danych w szczególności</w:t>
      </w:r>
      <w:r w:rsidRPr="0009589D">
        <w:rPr>
          <w:rFonts w:cstheme="minorHAnsi"/>
          <w:color w:val="000000" w:themeColor="text1"/>
          <w:sz w:val="18"/>
          <w:szCs w:val="18"/>
        </w:rPr>
        <w:t xml:space="preserve">: </w:t>
      </w:r>
      <w:proofErr w:type="spellStart"/>
      <w:r w:rsidRPr="0009589D">
        <w:rPr>
          <w:rFonts w:cstheme="minorHAnsi"/>
          <w:color w:val="000000" w:themeColor="text1"/>
          <w:sz w:val="18"/>
          <w:szCs w:val="18"/>
        </w:rPr>
        <w:t>.pd</w:t>
      </w:r>
      <w:proofErr w:type="spellEnd"/>
      <w:r w:rsidRPr="0009589D">
        <w:rPr>
          <w:rFonts w:cstheme="minorHAnsi"/>
          <w:color w:val="000000" w:themeColor="text1"/>
          <w:sz w:val="18"/>
          <w:szCs w:val="18"/>
        </w:rPr>
        <w:t>f, .</w:t>
      </w:r>
      <w:proofErr w:type="spellStart"/>
      <w:r w:rsidRPr="0009589D">
        <w:rPr>
          <w:rFonts w:cstheme="minorHAnsi"/>
          <w:color w:val="000000" w:themeColor="text1"/>
          <w:sz w:val="18"/>
          <w:szCs w:val="18"/>
        </w:rPr>
        <w:t>doc</w:t>
      </w:r>
      <w:proofErr w:type="spellEnd"/>
      <w:r w:rsidRPr="0009589D">
        <w:rPr>
          <w:rFonts w:cstheme="minorHAnsi"/>
          <w:color w:val="000000" w:themeColor="text1"/>
          <w:sz w:val="18"/>
          <w:szCs w:val="18"/>
        </w:rPr>
        <w:t>, .</w:t>
      </w:r>
      <w:proofErr w:type="spellStart"/>
      <w:r w:rsidRPr="0009589D">
        <w:rPr>
          <w:rFonts w:cstheme="minorHAnsi"/>
          <w:color w:val="000000" w:themeColor="text1"/>
          <w:sz w:val="18"/>
          <w:szCs w:val="18"/>
        </w:rPr>
        <w:t>docx</w:t>
      </w:r>
      <w:proofErr w:type="spellEnd"/>
      <w:r w:rsidRPr="0009589D">
        <w:rPr>
          <w:rFonts w:cstheme="minorHAnsi"/>
          <w:color w:val="000000" w:themeColor="text1"/>
          <w:sz w:val="18"/>
          <w:szCs w:val="18"/>
        </w:rPr>
        <w:t>, .</w:t>
      </w:r>
      <w:proofErr w:type="spellStart"/>
      <w:r w:rsidRPr="0009589D">
        <w:rPr>
          <w:rFonts w:cstheme="minorHAnsi"/>
          <w:color w:val="000000" w:themeColor="text1"/>
          <w:sz w:val="18"/>
          <w:szCs w:val="18"/>
        </w:rPr>
        <w:t>rtf</w:t>
      </w:r>
      <w:proofErr w:type="spellEnd"/>
      <w:r w:rsidRPr="0009589D">
        <w:rPr>
          <w:rFonts w:cstheme="minorHAnsi"/>
          <w:color w:val="000000" w:themeColor="text1"/>
          <w:sz w:val="18"/>
          <w:szCs w:val="18"/>
        </w:rPr>
        <w:t>,</w:t>
      </w:r>
      <w:r w:rsidR="00B03EEB" w:rsidRPr="0009589D">
        <w:rPr>
          <w:rFonts w:cstheme="minorHAnsi"/>
          <w:color w:val="000000" w:themeColor="text1"/>
          <w:sz w:val="18"/>
          <w:szCs w:val="18"/>
        </w:rPr>
        <w:t xml:space="preserve"> </w:t>
      </w:r>
      <w:r w:rsidRPr="0009589D">
        <w:rPr>
          <w:rFonts w:cstheme="minorHAnsi"/>
          <w:color w:val="000000" w:themeColor="text1"/>
          <w:sz w:val="18"/>
          <w:szCs w:val="18"/>
        </w:rPr>
        <w:t>.</w:t>
      </w:r>
      <w:proofErr w:type="spellStart"/>
      <w:r w:rsidR="00B03EEB" w:rsidRPr="0009589D">
        <w:rPr>
          <w:rFonts w:cstheme="minorHAnsi"/>
          <w:color w:val="000000" w:themeColor="text1"/>
          <w:sz w:val="18"/>
          <w:szCs w:val="18"/>
        </w:rPr>
        <w:t>txt</w:t>
      </w:r>
      <w:proofErr w:type="spellEnd"/>
      <w:r w:rsidRPr="0009589D">
        <w:rPr>
          <w:rFonts w:cstheme="minorHAnsi"/>
          <w:color w:val="000000" w:themeColor="text1"/>
          <w:sz w:val="18"/>
          <w:szCs w:val="18"/>
        </w:rPr>
        <w:t>, .</w:t>
      </w:r>
      <w:proofErr w:type="spellStart"/>
      <w:r w:rsidRPr="0009589D">
        <w:rPr>
          <w:rFonts w:cstheme="minorHAnsi"/>
          <w:color w:val="000000" w:themeColor="text1"/>
          <w:sz w:val="18"/>
          <w:szCs w:val="18"/>
        </w:rPr>
        <w:t>odt</w:t>
      </w:r>
      <w:proofErr w:type="spellEnd"/>
      <w:r w:rsidRPr="0009589D">
        <w:rPr>
          <w:rFonts w:cstheme="minorHAnsi"/>
          <w:sz w:val="18"/>
          <w:szCs w:val="18"/>
        </w:rPr>
        <w:t xml:space="preserve"> i opatrzona kwalifikowanym podpisem elektronicznym lub podpisem </w:t>
      </w:r>
      <w:r w:rsidR="00891C14" w:rsidRPr="0009589D">
        <w:rPr>
          <w:rFonts w:cstheme="minorHAnsi"/>
          <w:sz w:val="18"/>
          <w:szCs w:val="18"/>
        </w:rPr>
        <w:t>zaufanym lub podpisem osobistym</w:t>
      </w:r>
      <w:r w:rsidRPr="0009589D">
        <w:rPr>
          <w:rFonts w:cstheme="minorHAnsi"/>
          <w:sz w:val="18"/>
          <w:szCs w:val="18"/>
        </w:rPr>
        <w:t xml:space="preserve">. Ofertę należy złożyć w oryginale </w:t>
      </w:r>
      <w:r w:rsidRPr="0009589D">
        <w:rPr>
          <w:rFonts w:cstheme="minorHAnsi"/>
          <w:color w:val="000000"/>
          <w:sz w:val="18"/>
          <w:szCs w:val="18"/>
        </w:rPr>
        <w:t xml:space="preserve">za pośrednictwem </w:t>
      </w:r>
      <w:hyperlink r:id="rId30" w:history="1">
        <w:r w:rsidRPr="0009589D">
          <w:rPr>
            <w:rFonts w:cstheme="minorHAnsi"/>
            <w:color w:val="1155CC"/>
            <w:sz w:val="18"/>
            <w:szCs w:val="18"/>
            <w:u w:val="single"/>
          </w:rPr>
          <w:t>platformazakupowa.pl</w:t>
        </w:r>
      </w:hyperlink>
      <w:r w:rsidRPr="0009589D">
        <w:rPr>
          <w:rFonts w:cstheme="minorHAnsi"/>
          <w:color w:val="000000"/>
          <w:sz w:val="18"/>
          <w:szCs w:val="18"/>
        </w:rPr>
        <w:t>.</w:t>
      </w:r>
    </w:p>
    <w:p w:rsidR="00AB54D4" w:rsidRPr="0009589D" w:rsidRDefault="00EF59EA" w:rsidP="00EF59EA">
      <w:pPr>
        <w:pStyle w:val="Bezodstpw"/>
        <w:jc w:val="both"/>
        <w:rPr>
          <w:rFonts w:cstheme="minorHAnsi"/>
          <w:sz w:val="18"/>
          <w:szCs w:val="18"/>
        </w:rPr>
      </w:pPr>
      <w:r w:rsidRPr="0009589D">
        <w:rPr>
          <w:rFonts w:cstheme="minorHAnsi"/>
          <w:sz w:val="18"/>
          <w:szCs w:val="18"/>
        </w:rPr>
        <w:t>Uwaga: W związku z opinią pn. „Dopuszczalność „</w:t>
      </w:r>
      <w:proofErr w:type="spellStart"/>
      <w:r w:rsidRPr="0009589D">
        <w:rPr>
          <w:rFonts w:cstheme="minorHAnsi"/>
          <w:sz w:val="18"/>
          <w:szCs w:val="18"/>
        </w:rPr>
        <w:t>skanu</w:t>
      </w:r>
      <w:proofErr w:type="spellEnd"/>
      <w:r w:rsidRPr="0009589D">
        <w:rPr>
          <w:rFonts w:cstheme="minorHAnsi"/>
          <w:sz w:val="18"/>
          <w:szCs w:val="18"/>
        </w:rPr>
        <w:t xml:space="preserve"> oferty” w postępowaniu o zamówienie publiczne”, zeskanowanie oferty wykonawcy pierwotnie wytworzonej przez niego w postaci papierowej, tj. przekształcenia jej w postać elektroniczną, a następnie opatrzenie powstałego w ten </w:t>
      </w:r>
    </w:p>
    <w:p w:rsidR="00EF59EA" w:rsidRPr="0009589D" w:rsidRDefault="00EF59EA" w:rsidP="00EF59EA">
      <w:pPr>
        <w:pStyle w:val="Bezodstpw"/>
        <w:jc w:val="both"/>
        <w:rPr>
          <w:rFonts w:cstheme="minorHAnsi"/>
          <w:sz w:val="18"/>
          <w:szCs w:val="18"/>
        </w:rPr>
      </w:pPr>
      <w:r w:rsidRPr="0009589D">
        <w:rPr>
          <w:rFonts w:cstheme="minorHAnsi"/>
          <w:sz w:val="18"/>
          <w:szCs w:val="18"/>
        </w:rPr>
        <w:t>sposób dokumentu elektronicznego kwalifikowanym podpisem elektronicznym</w:t>
      </w:r>
      <w:r w:rsidR="003055EC" w:rsidRPr="0009589D">
        <w:rPr>
          <w:rFonts w:cstheme="minorHAnsi"/>
          <w:sz w:val="18"/>
          <w:szCs w:val="18"/>
        </w:rPr>
        <w:t>, podpisem osobistym lub podpisem zaufanym</w:t>
      </w:r>
      <w:r w:rsidRPr="0009589D">
        <w:rPr>
          <w:rFonts w:cstheme="minorHAnsi"/>
          <w:sz w:val="18"/>
          <w:szCs w:val="18"/>
        </w:rPr>
        <w:t xml:space="preserve"> wykonawcy, oznacza wolę złożenia oferty, nie zaś kopii oferty. </w:t>
      </w:r>
    </w:p>
    <w:p w:rsidR="00B03EEB" w:rsidRPr="0009589D" w:rsidRDefault="00B03EEB" w:rsidP="003055EC">
      <w:pPr>
        <w:autoSpaceDE w:val="0"/>
        <w:autoSpaceDN w:val="0"/>
        <w:adjustRightInd w:val="0"/>
        <w:spacing w:after="0" w:line="240" w:lineRule="auto"/>
        <w:jc w:val="both"/>
        <w:rPr>
          <w:rFonts w:cstheme="minorHAnsi"/>
          <w:color w:val="000000" w:themeColor="text1"/>
          <w:sz w:val="18"/>
          <w:szCs w:val="18"/>
        </w:rPr>
      </w:pPr>
      <w:r w:rsidRPr="0009589D">
        <w:rPr>
          <w:rFonts w:cstheme="minorHAnsi"/>
          <w:color w:val="000000" w:themeColor="text1"/>
          <w:sz w:val="18"/>
          <w:szCs w:val="18"/>
        </w:rPr>
        <w:t>2.</w:t>
      </w:r>
      <w:r w:rsidR="006C2111" w:rsidRPr="0009589D">
        <w:rPr>
          <w:rFonts w:cstheme="minorHAnsi"/>
          <w:color w:val="000000" w:themeColor="text1"/>
          <w:sz w:val="18"/>
          <w:szCs w:val="18"/>
        </w:rPr>
        <w:t>1</w:t>
      </w:r>
      <w:r w:rsidRPr="0009589D">
        <w:rPr>
          <w:rFonts w:cstheme="minorHAnsi"/>
          <w:color w:val="000000" w:themeColor="text1"/>
          <w:sz w:val="18"/>
          <w:szCs w:val="18"/>
        </w:rPr>
        <w:t xml:space="preserve">. </w:t>
      </w:r>
      <w:r w:rsidR="00A25F4B" w:rsidRPr="0009589D">
        <w:rPr>
          <w:rFonts w:cstheme="minorHAnsi"/>
          <w:color w:val="000000" w:themeColor="text1"/>
          <w:sz w:val="18"/>
          <w:szCs w:val="18"/>
        </w:rPr>
        <w:t xml:space="preserve">Jeżeli na ofertę składa się kilka dokumentów, Wykonawca winien stworzyć folder do którego przeniesie wszystkie dokumenty oferty, podpisane kwalifikowanym podpisem elektronicznym lub podpisem zaufanym lub podpisem osobistym. Następnie z tego folderu Wykonawca utworzy folder .zip bez nadawania mu haseł i bez szyfrowania. </w:t>
      </w:r>
    </w:p>
    <w:p w:rsidR="00EF59EA" w:rsidRPr="0009589D" w:rsidRDefault="00EF59EA" w:rsidP="003055EC">
      <w:pPr>
        <w:autoSpaceDE w:val="0"/>
        <w:autoSpaceDN w:val="0"/>
        <w:adjustRightInd w:val="0"/>
        <w:spacing w:after="0" w:line="240" w:lineRule="auto"/>
        <w:rPr>
          <w:rFonts w:cstheme="minorHAnsi"/>
          <w:sz w:val="18"/>
          <w:szCs w:val="18"/>
        </w:rPr>
      </w:pPr>
      <w:r w:rsidRPr="0009589D">
        <w:rPr>
          <w:rFonts w:cstheme="minorHAnsi"/>
          <w:b/>
          <w:bCs/>
          <w:sz w:val="18"/>
          <w:szCs w:val="18"/>
        </w:rPr>
        <w:t xml:space="preserve">3. Treść oferty. </w:t>
      </w:r>
      <w:r w:rsidRPr="0009589D">
        <w:rPr>
          <w:rFonts w:cstheme="minorHAnsi"/>
          <w:sz w:val="18"/>
          <w:szCs w:val="18"/>
        </w:rPr>
        <w:t>Treść oferty winna odpowiadać treści Specyfikacji Warunków Zamów</w:t>
      </w:r>
      <w:r w:rsidR="00891C14" w:rsidRPr="0009589D">
        <w:rPr>
          <w:rFonts w:cstheme="minorHAnsi"/>
          <w:sz w:val="18"/>
          <w:szCs w:val="18"/>
        </w:rPr>
        <w:t>ienia.</w:t>
      </w:r>
    </w:p>
    <w:p w:rsidR="00EF59EA" w:rsidRPr="0009589D" w:rsidRDefault="00EF59EA" w:rsidP="00EF59EA">
      <w:pPr>
        <w:pStyle w:val="Bezodstpw"/>
        <w:jc w:val="both"/>
        <w:rPr>
          <w:rFonts w:cstheme="minorHAnsi"/>
          <w:b/>
          <w:bCs/>
          <w:color w:val="000000"/>
          <w:sz w:val="18"/>
          <w:szCs w:val="18"/>
        </w:rPr>
      </w:pPr>
      <w:r w:rsidRPr="0009589D">
        <w:rPr>
          <w:rFonts w:cstheme="minorHAnsi"/>
          <w:b/>
          <w:bCs/>
          <w:color w:val="000000"/>
          <w:sz w:val="18"/>
          <w:szCs w:val="18"/>
        </w:rPr>
        <w:t xml:space="preserve">4. Język oferty. </w:t>
      </w:r>
      <w:r w:rsidRPr="0009589D">
        <w:rPr>
          <w:rFonts w:cstheme="minorHAnsi"/>
          <w:color w:val="000000"/>
          <w:sz w:val="18"/>
          <w:szCs w:val="18"/>
        </w:rPr>
        <w:t>Postępowanie o udzielenie zamówienia prowadzi się w języku polskim i zamawiający nie wyraża zgody na złożenie oświadczeń, oferty oraz innych dokumentów jednym z języków powszechnie używanych w handlu międzynarodowym. Dokumenty sporządzone w języku obcym są składane wraz z tłumaczeniem na język polski.</w:t>
      </w:r>
    </w:p>
    <w:p w:rsidR="00EF59EA" w:rsidRPr="0009589D" w:rsidRDefault="00EF59EA" w:rsidP="00EF59EA">
      <w:pPr>
        <w:pStyle w:val="Bezodstpw"/>
        <w:jc w:val="both"/>
        <w:rPr>
          <w:rFonts w:cstheme="minorHAnsi"/>
          <w:b/>
          <w:sz w:val="18"/>
          <w:szCs w:val="18"/>
        </w:rPr>
      </w:pPr>
      <w:r w:rsidRPr="0009589D">
        <w:rPr>
          <w:rFonts w:cstheme="minorHAnsi"/>
          <w:b/>
          <w:sz w:val="18"/>
          <w:szCs w:val="18"/>
        </w:rPr>
        <w:t xml:space="preserve">5. Podpisywanie oferty. </w:t>
      </w:r>
    </w:p>
    <w:p w:rsidR="00CE1D1F" w:rsidRPr="0009589D" w:rsidRDefault="00EF59EA" w:rsidP="00A87282">
      <w:pPr>
        <w:pStyle w:val="Bezodstpw"/>
        <w:jc w:val="both"/>
        <w:rPr>
          <w:rFonts w:cstheme="minorHAnsi"/>
          <w:sz w:val="18"/>
          <w:szCs w:val="18"/>
        </w:rPr>
      </w:pPr>
      <w:r w:rsidRPr="0009589D">
        <w:rPr>
          <w:rFonts w:cstheme="minorHAnsi"/>
          <w:sz w:val="18"/>
          <w:szCs w:val="18"/>
        </w:rPr>
        <w:t>5.1</w:t>
      </w:r>
      <w:r w:rsidRPr="0009589D">
        <w:rPr>
          <w:rFonts w:cstheme="minorHAnsi"/>
          <w:b/>
          <w:sz w:val="18"/>
          <w:szCs w:val="18"/>
        </w:rPr>
        <w:t>.</w:t>
      </w:r>
      <w:r w:rsidRPr="0009589D">
        <w:rPr>
          <w:rFonts w:cstheme="minorHAnsi"/>
          <w:sz w:val="18"/>
          <w:szCs w:val="18"/>
        </w:rPr>
        <w:t xml:space="preserve"> Wymaga się, by oferta była podpisana przez osobę lub osoby uprawnione do reprezentowania Wykonawcy i zaciągania w jego imieniu zobowiązań finansowych, w wysokości odpowiadającej cenie oferty. Oznacza, to, iż jeżeli z dokumentu określającego status prawny wykonawcy lub z pełnomocnictwa wynika, iż do reprezentowania Wykonawcy upoważnionych jest łącznie kilka osób, dokumenty wchodzące w skład oferty muszą być podpisane przez wszystkie te osoby. W innym przypadku, niezbędne jest dołączenie do oferty pełnomocnictwa dla osoby działającej </w:t>
      </w:r>
      <w:r w:rsidRPr="0009589D">
        <w:rPr>
          <w:rFonts w:cstheme="minorHAnsi"/>
          <w:sz w:val="18"/>
          <w:szCs w:val="18"/>
        </w:rPr>
        <w:br/>
        <w:t xml:space="preserve">w imieniu Wykonawcy. Pełnomocnictwo w sposób jednoznaczny winno określać, do jakich czynności upoważniona jest osoba podpisująca ofertę. </w:t>
      </w:r>
    </w:p>
    <w:p w:rsidR="00DD6FC0" w:rsidRPr="0009589D" w:rsidRDefault="00CE1D1F" w:rsidP="00A87282">
      <w:pPr>
        <w:pStyle w:val="Bezodstpw"/>
        <w:jc w:val="both"/>
        <w:rPr>
          <w:rFonts w:cstheme="minorHAnsi"/>
          <w:color w:val="000000" w:themeColor="text1"/>
          <w:sz w:val="18"/>
          <w:szCs w:val="18"/>
        </w:rPr>
      </w:pPr>
      <w:r w:rsidRPr="0009589D">
        <w:rPr>
          <w:rFonts w:cstheme="minorHAnsi"/>
          <w:sz w:val="18"/>
          <w:szCs w:val="18"/>
        </w:rPr>
        <w:t xml:space="preserve">5.2. </w:t>
      </w:r>
      <w:r w:rsidRPr="0009589D">
        <w:rPr>
          <w:rFonts w:cstheme="minorHAnsi"/>
          <w:b/>
          <w:sz w:val="18"/>
          <w:szCs w:val="18"/>
        </w:rPr>
        <w:t xml:space="preserve">Pełnomocnictwo </w:t>
      </w:r>
      <w:r w:rsidR="00DD6FC0" w:rsidRPr="0009589D">
        <w:rPr>
          <w:rFonts w:cstheme="minorHAnsi"/>
          <w:color w:val="000000" w:themeColor="text1"/>
          <w:sz w:val="18"/>
          <w:szCs w:val="18"/>
        </w:rPr>
        <w:t xml:space="preserve">w postaci elektronicznej, opatrzone kwalifikowanym podpisem elektronicznym, podpisem zaufanym lub podpisem osobistym należy dołączyć do oferty. Pełnomocnictwo powinno potwierdzać prawidłowość umocowania na dzień złożenia oferty. W przypadku, gdy pełnomocnictwo zostało sporządzone jako dokument w postaci papierowej i opatrzone własnoręcznym podpisem, Wykonawca przekazuje cyfrowe odwzorowanie tego dokumentu opatrzone kwalifikowanym podpisem elektronicznym, podpisem zaufanym lub podpisem osobistym, potwierdzającym zgodność odwzorowania cyfrowego z dokumentem w postaci papierowej. Potwierdzenia zgodności odwzorowania  cyfrowego z dokumentem w postaci papierowej pełnomocnictwa dokonuje notariusz lub mocodawca. </w:t>
      </w:r>
    </w:p>
    <w:p w:rsidR="00EF59EA" w:rsidRPr="0009589D" w:rsidRDefault="00EF59EA" w:rsidP="00A87282">
      <w:pPr>
        <w:pStyle w:val="Bezodstpw"/>
        <w:jc w:val="both"/>
        <w:rPr>
          <w:rFonts w:cstheme="minorHAnsi"/>
          <w:i/>
          <w:sz w:val="18"/>
          <w:szCs w:val="18"/>
        </w:rPr>
      </w:pPr>
      <w:r w:rsidRPr="0009589D">
        <w:rPr>
          <w:rFonts w:cstheme="minorHAnsi"/>
          <w:b/>
          <w:bCs/>
          <w:sz w:val="18"/>
          <w:szCs w:val="18"/>
        </w:rPr>
        <w:t xml:space="preserve">6. Tajemnica przedsiębiorstwa. </w:t>
      </w:r>
      <w:r w:rsidRPr="0009589D">
        <w:rPr>
          <w:rFonts w:cstheme="minorHAnsi"/>
          <w:sz w:val="18"/>
          <w:szCs w:val="18"/>
        </w:rPr>
        <w:t>Wszelkie informacje stanowiące tajemnicę przedsiębiorstwa w rozumieniu ustawy z dnia 16 kwietnia 1993 r. o zwalczaniu nieuczciwej konkurencji (</w:t>
      </w:r>
      <w:proofErr w:type="spellStart"/>
      <w:r w:rsidR="00602165" w:rsidRPr="0009589D">
        <w:rPr>
          <w:rFonts w:cstheme="minorHAnsi"/>
          <w:sz w:val="18"/>
          <w:szCs w:val="18"/>
        </w:rPr>
        <w:t>t.j</w:t>
      </w:r>
      <w:proofErr w:type="spellEnd"/>
      <w:r w:rsidR="00602165" w:rsidRPr="0009589D">
        <w:rPr>
          <w:rFonts w:cstheme="minorHAnsi"/>
          <w:sz w:val="18"/>
          <w:szCs w:val="18"/>
        </w:rPr>
        <w:t xml:space="preserve">.: </w:t>
      </w:r>
      <w:r w:rsidRPr="0009589D">
        <w:rPr>
          <w:rFonts w:cstheme="minorHAnsi"/>
          <w:sz w:val="18"/>
          <w:szCs w:val="18"/>
        </w:rPr>
        <w:t>Dz. U. z 20</w:t>
      </w:r>
      <w:r w:rsidR="00D03AC0" w:rsidRPr="0009589D">
        <w:rPr>
          <w:rFonts w:cstheme="minorHAnsi"/>
          <w:sz w:val="18"/>
          <w:szCs w:val="18"/>
        </w:rPr>
        <w:t>2</w:t>
      </w:r>
      <w:r w:rsidR="00602165" w:rsidRPr="0009589D">
        <w:rPr>
          <w:rFonts w:cstheme="minorHAnsi"/>
          <w:sz w:val="18"/>
          <w:szCs w:val="18"/>
        </w:rPr>
        <w:t>2</w:t>
      </w:r>
      <w:r w:rsidRPr="0009589D">
        <w:rPr>
          <w:rFonts w:cstheme="minorHAnsi"/>
          <w:sz w:val="18"/>
          <w:szCs w:val="18"/>
        </w:rPr>
        <w:t xml:space="preserve">r. poz. </w:t>
      </w:r>
      <w:r w:rsidR="00602165" w:rsidRPr="0009589D">
        <w:rPr>
          <w:rFonts w:cstheme="minorHAnsi"/>
          <w:sz w:val="18"/>
          <w:szCs w:val="18"/>
        </w:rPr>
        <w:t>1233</w:t>
      </w:r>
      <w:r w:rsidRPr="0009589D">
        <w:rPr>
          <w:rFonts w:cstheme="minorHAnsi"/>
          <w:sz w:val="18"/>
          <w:szCs w:val="18"/>
        </w:rPr>
        <w:t>), które Wykonawca zastrzeże jako tajemnicę przedsiębiorstwa, powinny zostać złożone w osobnym pliku wraz z jednoczesnym zaznaczeniem polecenia „Załącznik stanowi</w:t>
      </w:r>
      <w:r w:rsidR="00D03AC0" w:rsidRPr="0009589D">
        <w:rPr>
          <w:rFonts w:cstheme="minorHAnsi"/>
          <w:sz w:val="18"/>
          <w:szCs w:val="18"/>
        </w:rPr>
        <w:t xml:space="preserve">ący tajemnicę przedsiębiorstwa”, a następnie skompresowane do jednego pliku archiwum (ZIP). Wykonawca zobowiązany jest, wraz z przekazaniem tych informacji, </w:t>
      </w:r>
      <w:r w:rsidRPr="0009589D">
        <w:rPr>
          <w:rFonts w:cstheme="minorHAnsi"/>
          <w:sz w:val="18"/>
          <w:szCs w:val="18"/>
        </w:rPr>
        <w:t xml:space="preserve">wykazać spełnienie przesłanek określonych w art. 11 ust. 2 ustawy z dnia 16 kwietnia 1993 r. o zwalczaniu nieuczciwej konkurencji. Zaleca się, aby uzasadnienie zastrzeżenia informacji jako tajemnica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w:t>
      </w:r>
      <w:r w:rsidR="00EF2902" w:rsidRPr="0009589D">
        <w:rPr>
          <w:rFonts w:cstheme="minorHAnsi"/>
          <w:sz w:val="18"/>
          <w:szCs w:val="18"/>
        </w:rPr>
        <w:t>1</w:t>
      </w:r>
      <w:r w:rsidRPr="0009589D">
        <w:rPr>
          <w:rFonts w:cstheme="minorHAnsi"/>
          <w:sz w:val="18"/>
          <w:szCs w:val="18"/>
        </w:rPr>
        <w:t xml:space="preserve">8 ust. 3 ustawy </w:t>
      </w:r>
      <w:proofErr w:type="spellStart"/>
      <w:r w:rsidRPr="0009589D">
        <w:rPr>
          <w:rFonts w:cstheme="minorHAnsi"/>
          <w:sz w:val="18"/>
          <w:szCs w:val="18"/>
        </w:rPr>
        <w:t>Pzp</w:t>
      </w:r>
      <w:proofErr w:type="spellEnd"/>
      <w:r w:rsidRPr="0009589D">
        <w:rPr>
          <w:rFonts w:cstheme="minorHAnsi"/>
          <w:sz w:val="18"/>
          <w:szCs w:val="18"/>
        </w:rPr>
        <w:t xml:space="preserve">. </w:t>
      </w:r>
      <w:r w:rsidR="00EF2902" w:rsidRPr="0009589D">
        <w:rPr>
          <w:rFonts w:cstheme="minorHAnsi"/>
          <w:color w:val="000000" w:themeColor="text1"/>
          <w:sz w:val="18"/>
          <w:szCs w:val="18"/>
        </w:rPr>
        <w:t>Brak j</w:t>
      </w:r>
      <w:r w:rsidR="003D28C1" w:rsidRPr="0009589D">
        <w:rPr>
          <w:rFonts w:cstheme="minorHAnsi"/>
          <w:color w:val="000000" w:themeColor="text1"/>
          <w:sz w:val="18"/>
          <w:szCs w:val="18"/>
        </w:rPr>
        <w:t xml:space="preserve">ednoznacznego wskazania, które informacje stanowią tajemnicę przedsiębiorstwa </w:t>
      </w:r>
      <w:r w:rsidR="00EF2902" w:rsidRPr="0009589D">
        <w:rPr>
          <w:rFonts w:cstheme="minorHAnsi"/>
          <w:color w:val="000000" w:themeColor="text1"/>
          <w:sz w:val="18"/>
          <w:szCs w:val="18"/>
        </w:rPr>
        <w:t>oznaczać będzie, że wszel</w:t>
      </w:r>
      <w:r w:rsidR="00602165" w:rsidRPr="0009589D">
        <w:rPr>
          <w:rFonts w:cstheme="minorHAnsi"/>
          <w:color w:val="000000" w:themeColor="text1"/>
          <w:sz w:val="18"/>
          <w:szCs w:val="18"/>
        </w:rPr>
        <w:t xml:space="preserve">kie oświadczenia  </w:t>
      </w:r>
      <w:r w:rsidR="00EF2902" w:rsidRPr="0009589D">
        <w:rPr>
          <w:rFonts w:cstheme="minorHAnsi"/>
          <w:color w:val="000000" w:themeColor="text1"/>
          <w:sz w:val="18"/>
          <w:szCs w:val="18"/>
        </w:rPr>
        <w:t xml:space="preserve"> i zaświadczenia składane w trakcie niniejszego postępowania są jawne bez zastrzeżeń. </w:t>
      </w:r>
    </w:p>
    <w:p w:rsidR="00EF59EA" w:rsidRPr="0009589D" w:rsidRDefault="00EF59EA" w:rsidP="00A87282">
      <w:pPr>
        <w:pStyle w:val="Bezodstpw"/>
        <w:jc w:val="both"/>
        <w:rPr>
          <w:rFonts w:cstheme="minorHAnsi"/>
          <w:b/>
          <w:bCs/>
          <w:sz w:val="18"/>
          <w:szCs w:val="18"/>
        </w:rPr>
      </w:pPr>
      <w:r w:rsidRPr="0009589D">
        <w:rPr>
          <w:rFonts w:cstheme="minorHAnsi"/>
          <w:sz w:val="18"/>
          <w:szCs w:val="18"/>
        </w:rPr>
        <w:t>6.1. Przez tajemnicę przedsiębiorstwa rozumie się nieujawnione do wiadomości publicznej informacje techniczne, technologiczne, organizacyjne przedsiębiorstwa lub inne informacje posiadające wartość gospodarczą, co do których przedsiębiorca podjął niezbędne działania w celu zachowania ich poufności.</w:t>
      </w:r>
    </w:p>
    <w:p w:rsidR="00CE1D1F" w:rsidRPr="0009589D" w:rsidRDefault="00EF59EA" w:rsidP="00CE1D1F">
      <w:pPr>
        <w:pStyle w:val="Bezodstpw"/>
        <w:jc w:val="both"/>
        <w:rPr>
          <w:rFonts w:cstheme="minorHAnsi"/>
          <w:sz w:val="18"/>
          <w:szCs w:val="18"/>
        </w:rPr>
      </w:pPr>
      <w:r w:rsidRPr="0009589D">
        <w:rPr>
          <w:rFonts w:cstheme="minorHAnsi"/>
          <w:sz w:val="18"/>
          <w:szCs w:val="18"/>
        </w:rPr>
        <w:t xml:space="preserve">6.2. Zgodnie z art. </w:t>
      </w:r>
      <w:r w:rsidR="00A87282" w:rsidRPr="0009589D">
        <w:rPr>
          <w:rFonts w:cstheme="minorHAnsi"/>
          <w:sz w:val="18"/>
          <w:szCs w:val="18"/>
        </w:rPr>
        <w:t>1</w:t>
      </w:r>
      <w:r w:rsidRPr="0009589D">
        <w:rPr>
          <w:rFonts w:cstheme="minorHAnsi"/>
          <w:sz w:val="18"/>
          <w:szCs w:val="18"/>
        </w:rPr>
        <w:t xml:space="preserve">8 ust. 3 ustawy </w:t>
      </w:r>
      <w:proofErr w:type="spellStart"/>
      <w:r w:rsidR="00CE1D1F" w:rsidRPr="0009589D">
        <w:rPr>
          <w:rFonts w:cstheme="minorHAnsi"/>
          <w:sz w:val="18"/>
          <w:szCs w:val="18"/>
        </w:rPr>
        <w:t>Pzp</w:t>
      </w:r>
      <w:proofErr w:type="spellEnd"/>
      <w:r w:rsidRPr="0009589D">
        <w:rPr>
          <w:rFonts w:cstheme="minorHAnsi"/>
          <w:sz w:val="18"/>
          <w:szCs w:val="18"/>
        </w:rPr>
        <w:t xml:space="preserve"> nie ujawnia się informacji stanowiących tajemnicę przedsiębiorstwa w rozumieniu przepisów o zwalczaniu nieuczciwej konkurencji, </w:t>
      </w:r>
      <w:r w:rsidRPr="0009589D">
        <w:rPr>
          <w:rFonts w:cstheme="minorHAnsi"/>
          <w:sz w:val="18"/>
          <w:szCs w:val="18"/>
          <w:u w:val="single"/>
        </w:rPr>
        <w:t xml:space="preserve">jeżeli wykonawca, </w:t>
      </w:r>
      <w:r w:rsidR="009D4356" w:rsidRPr="0009589D">
        <w:rPr>
          <w:rFonts w:cstheme="minorHAnsi"/>
          <w:color w:val="000000" w:themeColor="text1"/>
          <w:sz w:val="18"/>
          <w:szCs w:val="18"/>
          <w:u w:val="single"/>
        </w:rPr>
        <w:t>wraz z przekazaniem takich informacji</w:t>
      </w:r>
      <w:r w:rsidRPr="0009589D">
        <w:rPr>
          <w:rFonts w:cstheme="minorHAnsi"/>
          <w:color w:val="000000" w:themeColor="text1"/>
          <w:sz w:val="18"/>
          <w:szCs w:val="18"/>
          <w:u w:val="single"/>
        </w:rPr>
        <w:t>,</w:t>
      </w:r>
      <w:r w:rsidRPr="0009589D">
        <w:rPr>
          <w:rFonts w:cstheme="minorHAnsi"/>
          <w:sz w:val="18"/>
          <w:szCs w:val="18"/>
          <w:u w:val="single"/>
        </w:rPr>
        <w:t xml:space="preserve"> zastrzegł, że nie mogą być one udostępniane oraz wykazał, iż zastrzeżone informacje stanowią tajemnicę przedsiębiorstwa</w:t>
      </w:r>
      <w:r w:rsidRPr="0009589D">
        <w:rPr>
          <w:rFonts w:cstheme="minorHAnsi"/>
          <w:sz w:val="18"/>
          <w:szCs w:val="18"/>
        </w:rPr>
        <w:t xml:space="preserve">. </w:t>
      </w:r>
    </w:p>
    <w:p w:rsidR="00431F44" w:rsidRPr="0009589D" w:rsidRDefault="00CE1D1F" w:rsidP="00CE1D1F">
      <w:pPr>
        <w:pStyle w:val="Bezodstpw"/>
        <w:jc w:val="both"/>
        <w:rPr>
          <w:rFonts w:cstheme="minorHAnsi"/>
          <w:sz w:val="18"/>
          <w:szCs w:val="18"/>
        </w:rPr>
      </w:pPr>
      <w:r w:rsidRPr="0009589D">
        <w:rPr>
          <w:rFonts w:cstheme="minorHAnsi"/>
          <w:sz w:val="18"/>
          <w:szCs w:val="18"/>
        </w:rPr>
        <w:t xml:space="preserve">6.3. </w:t>
      </w:r>
      <w:r w:rsidR="00431F44" w:rsidRPr="0009589D">
        <w:rPr>
          <w:rFonts w:cstheme="minorHAnsi"/>
          <w:sz w:val="18"/>
          <w:szCs w:val="18"/>
        </w:rPr>
        <w:t xml:space="preserve">Wykonawca w szczególności nie może zastrzec w ofercie informacji: </w:t>
      </w:r>
    </w:p>
    <w:p w:rsidR="00431F44" w:rsidRPr="0009589D" w:rsidRDefault="00CE1D1F" w:rsidP="00CE1D1F">
      <w:pPr>
        <w:pStyle w:val="Bezodstpw"/>
        <w:jc w:val="both"/>
        <w:rPr>
          <w:rFonts w:cstheme="minorHAnsi"/>
          <w:sz w:val="18"/>
          <w:szCs w:val="18"/>
        </w:rPr>
      </w:pPr>
      <w:r w:rsidRPr="0009589D">
        <w:rPr>
          <w:rFonts w:cstheme="minorHAnsi"/>
          <w:sz w:val="18"/>
          <w:szCs w:val="18"/>
        </w:rPr>
        <w:t>- p</w:t>
      </w:r>
      <w:r w:rsidR="00431F44" w:rsidRPr="0009589D">
        <w:rPr>
          <w:rFonts w:cstheme="minorHAnsi"/>
          <w:sz w:val="18"/>
          <w:szCs w:val="18"/>
        </w:rPr>
        <w:t>rzekazywanych po otwarciu ofert, o których mowa w art. 222 ust. 5 ustawy PZP,</w:t>
      </w:r>
    </w:p>
    <w:p w:rsidR="00431F44" w:rsidRPr="0009589D" w:rsidRDefault="00CE1D1F" w:rsidP="00CE1D1F">
      <w:pPr>
        <w:pStyle w:val="Bezodstpw"/>
        <w:jc w:val="both"/>
        <w:rPr>
          <w:rFonts w:cstheme="minorHAnsi"/>
          <w:sz w:val="18"/>
          <w:szCs w:val="18"/>
        </w:rPr>
      </w:pPr>
      <w:r w:rsidRPr="0009589D">
        <w:rPr>
          <w:rFonts w:cstheme="minorHAnsi"/>
          <w:sz w:val="18"/>
          <w:szCs w:val="18"/>
        </w:rPr>
        <w:t xml:space="preserve">- </w:t>
      </w:r>
      <w:r w:rsidR="00431F44" w:rsidRPr="0009589D">
        <w:rPr>
          <w:rFonts w:cstheme="minorHAnsi"/>
          <w:sz w:val="18"/>
          <w:szCs w:val="18"/>
        </w:rPr>
        <w:t xml:space="preserve"> które są jawne na mocy odrębnych przepisów, </w:t>
      </w:r>
    </w:p>
    <w:p w:rsidR="00431F44" w:rsidRPr="0009589D" w:rsidRDefault="00CE1D1F" w:rsidP="00CE1D1F">
      <w:pPr>
        <w:pStyle w:val="Bezodstpw"/>
        <w:jc w:val="both"/>
        <w:rPr>
          <w:rFonts w:cstheme="minorHAnsi"/>
          <w:sz w:val="18"/>
          <w:szCs w:val="18"/>
        </w:rPr>
      </w:pPr>
      <w:r w:rsidRPr="0009589D">
        <w:rPr>
          <w:rFonts w:cstheme="minorHAnsi"/>
          <w:sz w:val="18"/>
          <w:szCs w:val="18"/>
        </w:rPr>
        <w:t xml:space="preserve">- </w:t>
      </w:r>
      <w:r w:rsidR="00431F44" w:rsidRPr="0009589D">
        <w:rPr>
          <w:rFonts w:cstheme="minorHAnsi"/>
          <w:sz w:val="18"/>
          <w:szCs w:val="18"/>
        </w:rPr>
        <w:t xml:space="preserve"> cen jednostkowych stanowiących podstawę wyliczenia ceny oferty</w:t>
      </w:r>
      <w:r w:rsidRPr="0009589D">
        <w:rPr>
          <w:rFonts w:cstheme="minorHAnsi"/>
          <w:sz w:val="18"/>
          <w:szCs w:val="18"/>
        </w:rPr>
        <w:t xml:space="preserve">. </w:t>
      </w:r>
    </w:p>
    <w:p w:rsidR="00431F44" w:rsidRPr="0009589D" w:rsidRDefault="00CE1D1F" w:rsidP="00CE1D1F">
      <w:pPr>
        <w:pStyle w:val="Bezodstpw"/>
        <w:jc w:val="both"/>
        <w:rPr>
          <w:rFonts w:cstheme="minorHAnsi"/>
          <w:sz w:val="18"/>
          <w:szCs w:val="18"/>
        </w:rPr>
      </w:pPr>
      <w:r w:rsidRPr="0009589D">
        <w:rPr>
          <w:rFonts w:cstheme="minorHAnsi"/>
          <w:sz w:val="18"/>
          <w:szCs w:val="18"/>
        </w:rPr>
        <w:lastRenderedPageBreak/>
        <w:t xml:space="preserve">6.4. </w:t>
      </w:r>
      <w:r w:rsidR="00431F44" w:rsidRPr="0009589D">
        <w:rPr>
          <w:rFonts w:cstheme="minorHAnsi"/>
          <w:sz w:val="18"/>
          <w:szCs w:val="18"/>
        </w:rPr>
        <w:t xml:space="preserve">Zastrzegając informacje w ofercie Wykonawca winien mieć na względzie, że zastrzeżona informacja ma charakter tajemnicy przedsiębiorstwa, jeśli spełnia poniższe warunki, określone w art. 11 ust. 2 ustawy o zwalczaniu nieuczciwej konkurencji tj.: ma charakter techniczny, technologiczny, organizacyjny przedsiębiorstwa lub posiada wartość gospodarczą, oraz jako całość lub w szczególnym zestawieniu i zbiorze elementów nie są powszechnie znane osobom zwykle zajmującym się tym rodzajem informacji, albo nie są łatwo dostępne dla takich osób, o ile uprawniony do korzystania z informacji lub rozporządzenia nimi podjął, przy zachowaniu należytej staranności, działania w celu utrzymania ich w poufności. W nawiązaniu do orzecznictwa arbitrażowego i sądowego, należy przyjąć, iż sferą tajemnicy można objąć tylko takie informacje, które są znane jedynie poszczególnym osobom lub określonej grupie osób. Obszar ten nie może się rozciągać na informacje powszechnie znane lub te, o których treści każdy zainteresowany może się legalnie dowiedzieć. </w:t>
      </w:r>
    </w:p>
    <w:p w:rsidR="00EF59EA" w:rsidRPr="0009589D" w:rsidRDefault="00EF59EA" w:rsidP="00CE1D1F">
      <w:pPr>
        <w:pStyle w:val="Bezodstpw"/>
        <w:jc w:val="both"/>
        <w:rPr>
          <w:rFonts w:cstheme="minorHAnsi"/>
          <w:sz w:val="18"/>
          <w:szCs w:val="18"/>
        </w:rPr>
      </w:pPr>
      <w:r w:rsidRPr="0009589D">
        <w:rPr>
          <w:rFonts w:cstheme="minorHAnsi"/>
          <w:sz w:val="18"/>
          <w:szCs w:val="18"/>
        </w:rPr>
        <w:t>Zastrzeżenie informacji, które nie stanowią tajemnicy przedsiębiorstwa w rozumieniu ustawy o zwalczaniu nieuczciwej konkurencji będzie traktowane, jako bezskuteczne i skutkować będzie zgodnie z uchwałą SN z 20 października 2005 (sygn. III CZP 74/05) ich odtajnieniem.</w:t>
      </w:r>
    </w:p>
    <w:p w:rsidR="00431F44" w:rsidRPr="0009589D" w:rsidRDefault="00CE1D1F" w:rsidP="00CE1D1F">
      <w:pPr>
        <w:pStyle w:val="Bezodstpw"/>
        <w:jc w:val="both"/>
        <w:rPr>
          <w:rFonts w:cstheme="minorHAnsi"/>
          <w:color w:val="000000"/>
          <w:sz w:val="18"/>
          <w:szCs w:val="18"/>
          <w:u w:val="single"/>
        </w:rPr>
      </w:pPr>
      <w:r w:rsidRPr="0009589D">
        <w:rPr>
          <w:rFonts w:cstheme="minorHAnsi"/>
          <w:sz w:val="18"/>
          <w:szCs w:val="18"/>
        </w:rPr>
        <w:t xml:space="preserve">6.5. </w:t>
      </w:r>
      <w:r w:rsidR="00431F44" w:rsidRPr="0009589D">
        <w:rPr>
          <w:rFonts w:cstheme="minorHAnsi"/>
          <w:sz w:val="18"/>
          <w:szCs w:val="18"/>
        </w:rPr>
        <w:t xml:space="preserve">Zamawiający informuje, że w przypadku kiedy Wykonawca otrzyma od niego wezwanie w trybie art. 224 ustawy </w:t>
      </w:r>
      <w:proofErr w:type="spellStart"/>
      <w:r w:rsidR="00431F44" w:rsidRPr="0009589D">
        <w:rPr>
          <w:rFonts w:cstheme="minorHAnsi"/>
          <w:sz w:val="18"/>
          <w:szCs w:val="18"/>
        </w:rPr>
        <w:t>P</w:t>
      </w:r>
      <w:r w:rsidR="00891C14" w:rsidRPr="0009589D">
        <w:rPr>
          <w:rFonts w:cstheme="minorHAnsi"/>
          <w:sz w:val="18"/>
          <w:szCs w:val="18"/>
        </w:rPr>
        <w:t>zp</w:t>
      </w:r>
      <w:proofErr w:type="spellEnd"/>
      <w:r w:rsidR="00431F44" w:rsidRPr="0009589D">
        <w:rPr>
          <w:rFonts w:cstheme="minorHAnsi"/>
          <w:sz w:val="18"/>
          <w:szCs w:val="18"/>
        </w:rPr>
        <w:t>, a złożone przez niego wyjaśnienia i/lub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 w rozumieniu przepisów o zwalczaniu nieuczciwej konkurencji.</w:t>
      </w:r>
    </w:p>
    <w:p w:rsidR="00F051E2" w:rsidRPr="0009589D" w:rsidRDefault="00EF59EA" w:rsidP="00F051E2">
      <w:pPr>
        <w:pStyle w:val="Bezodstpw"/>
        <w:jc w:val="both"/>
        <w:rPr>
          <w:rFonts w:cstheme="minorHAnsi"/>
          <w:sz w:val="18"/>
          <w:szCs w:val="18"/>
        </w:rPr>
      </w:pPr>
      <w:r w:rsidRPr="0009589D">
        <w:rPr>
          <w:rFonts w:cstheme="minorHAnsi"/>
          <w:sz w:val="18"/>
          <w:szCs w:val="18"/>
        </w:rPr>
        <w:t>6.</w:t>
      </w:r>
      <w:r w:rsidR="00CE1D1F" w:rsidRPr="0009589D">
        <w:rPr>
          <w:rFonts w:cstheme="minorHAnsi"/>
          <w:sz w:val="18"/>
          <w:szCs w:val="18"/>
        </w:rPr>
        <w:t>6</w:t>
      </w:r>
      <w:r w:rsidR="003055EC" w:rsidRPr="0009589D">
        <w:rPr>
          <w:rFonts w:cstheme="minorHAnsi"/>
          <w:sz w:val="18"/>
          <w:szCs w:val="18"/>
        </w:rPr>
        <w:t>.</w:t>
      </w:r>
      <w:r w:rsidRPr="0009589D">
        <w:rPr>
          <w:rFonts w:cstheme="minorHAnsi"/>
          <w:sz w:val="18"/>
          <w:szCs w:val="18"/>
        </w:rPr>
        <w:t xml:space="preserve"> Na Platformie, w formularzu składania oferty, znajduje się miejsce wyznaczone do dołączenia części oferty stanowiącej tajemnicę przedsiębiorstwa.</w:t>
      </w:r>
      <w:r w:rsidR="00F051E2" w:rsidRPr="0009589D">
        <w:rPr>
          <w:rFonts w:cstheme="minorHAnsi"/>
          <w:color w:val="000000"/>
          <w:sz w:val="18"/>
          <w:szCs w:val="18"/>
        </w:rPr>
        <w:t xml:space="preserve"> </w:t>
      </w:r>
    </w:p>
    <w:p w:rsidR="00CE1D1F" w:rsidRPr="0009589D" w:rsidRDefault="00EF59EA" w:rsidP="00CE1D1F">
      <w:pPr>
        <w:pStyle w:val="Bezodstpw"/>
        <w:jc w:val="both"/>
        <w:rPr>
          <w:rFonts w:cstheme="minorHAnsi"/>
          <w:b/>
          <w:bCs/>
          <w:sz w:val="18"/>
          <w:szCs w:val="18"/>
        </w:rPr>
      </w:pPr>
      <w:r w:rsidRPr="0009589D">
        <w:rPr>
          <w:rFonts w:cstheme="minorHAnsi"/>
          <w:b/>
          <w:bCs/>
          <w:color w:val="000000"/>
          <w:sz w:val="18"/>
          <w:szCs w:val="18"/>
        </w:rPr>
        <w:t xml:space="preserve">7. Koszty sporządzenia i dostarczenia oferty do </w:t>
      </w:r>
      <w:r w:rsidRPr="0009589D">
        <w:rPr>
          <w:rFonts w:cstheme="minorHAnsi"/>
          <w:b/>
          <w:bCs/>
          <w:sz w:val="18"/>
          <w:szCs w:val="18"/>
        </w:rPr>
        <w:t xml:space="preserve">Zamawiającego. </w:t>
      </w:r>
      <w:r w:rsidRPr="0009589D">
        <w:rPr>
          <w:rFonts w:cstheme="minorHAnsi"/>
          <w:sz w:val="18"/>
          <w:szCs w:val="18"/>
        </w:rPr>
        <w:t xml:space="preserve">Wszelkie koszty związane z przygotowaniem oraz dostarczeniem oferty ponosi Wykonawca. </w:t>
      </w:r>
    </w:p>
    <w:p w:rsidR="00EF59EA" w:rsidRPr="0009589D" w:rsidRDefault="00EF59EA" w:rsidP="00CE1D1F">
      <w:pPr>
        <w:pStyle w:val="Bezodstpw"/>
        <w:jc w:val="both"/>
        <w:rPr>
          <w:rFonts w:cstheme="minorHAnsi"/>
          <w:b/>
          <w:bCs/>
          <w:sz w:val="18"/>
          <w:szCs w:val="18"/>
        </w:rPr>
      </w:pPr>
      <w:r w:rsidRPr="0009589D">
        <w:rPr>
          <w:rFonts w:cstheme="minorHAnsi"/>
          <w:b/>
          <w:bCs/>
          <w:sz w:val="18"/>
          <w:szCs w:val="18"/>
        </w:rPr>
        <w:t xml:space="preserve">8. Zmiana oferty i jej wycofanie. </w:t>
      </w:r>
      <w:r w:rsidRPr="0009589D">
        <w:rPr>
          <w:rFonts w:cstheme="minorHAnsi"/>
          <w:color w:val="000000"/>
          <w:sz w:val="18"/>
          <w:szCs w:val="18"/>
          <w:lang w:eastAsia="zh-CN"/>
        </w:rPr>
        <w:t>Wykonawca, za pośrednictwem platformazakupowa.pl może przed upływem terminu do składania ofert zmienić lub wycofać ofertę. Sposób dokonywania zmiany lub wycofania oferty zamieszczono w instrukcji zamieszczonej na stronie internetowej pod adresem:</w:t>
      </w:r>
    </w:p>
    <w:p w:rsidR="00EF59EA" w:rsidRPr="0009589D" w:rsidRDefault="00B16247" w:rsidP="00CE1D1F">
      <w:pPr>
        <w:pStyle w:val="Bezodstpw"/>
        <w:jc w:val="both"/>
        <w:rPr>
          <w:rFonts w:cstheme="minorHAnsi"/>
          <w:color w:val="FF0000"/>
          <w:sz w:val="18"/>
          <w:szCs w:val="18"/>
          <w:lang w:eastAsia="zh-CN"/>
        </w:rPr>
      </w:pPr>
      <w:hyperlink r:id="rId31" w:history="1">
        <w:r w:rsidR="00EF59EA" w:rsidRPr="0009589D">
          <w:rPr>
            <w:rStyle w:val="Hipercze"/>
            <w:rFonts w:cstheme="minorHAnsi"/>
            <w:sz w:val="18"/>
            <w:szCs w:val="18"/>
            <w:lang w:eastAsia="zh-CN"/>
          </w:rPr>
          <w:t>https://platformazakupowa.pl/strona/45-instrukcje</w:t>
        </w:r>
      </w:hyperlink>
      <w:r w:rsidR="00EF59EA" w:rsidRPr="0009589D">
        <w:rPr>
          <w:rFonts w:cstheme="minorHAnsi"/>
          <w:color w:val="000000"/>
          <w:sz w:val="18"/>
          <w:szCs w:val="18"/>
          <w:lang w:eastAsia="zh-CN"/>
        </w:rPr>
        <w:t>.</w:t>
      </w:r>
      <w:r w:rsidR="001B37DC" w:rsidRPr="0009589D">
        <w:rPr>
          <w:rFonts w:cstheme="minorHAnsi"/>
          <w:color w:val="000000"/>
          <w:sz w:val="18"/>
          <w:szCs w:val="18"/>
          <w:lang w:eastAsia="zh-CN"/>
        </w:rPr>
        <w:t xml:space="preserve"> </w:t>
      </w:r>
    </w:p>
    <w:p w:rsidR="00042639" w:rsidRPr="0009589D" w:rsidRDefault="00EF59EA" w:rsidP="00FC78D4">
      <w:pPr>
        <w:pStyle w:val="Bezodstpw"/>
        <w:jc w:val="both"/>
        <w:rPr>
          <w:rFonts w:cstheme="minorHAnsi"/>
          <w:sz w:val="18"/>
          <w:szCs w:val="18"/>
        </w:rPr>
      </w:pPr>
      <w:r w:rsidRPr="0009589D">
        <w:rPr>
          <w:rFonts w:cstheme="minorHAnsi"/>
          <w:b/>
          <w:bCs/>
          <w:sz w:val="18"/>
          <w:szCs w:val="18"/>
        </w:rPr>
        <w:t xml:space="preserve">9. Oferta składana przez podmioty występujące wspólnie. </w:t>
      </w:r>
      <w:r w:rsidR="00FC78D4" w:rsidRPr="0009589D">
        <w:rPr>
          <w:rFonts w:cstheme="minorHAnsi"/>
          <w:sz w:val="18"/>
          <w:szCs w:val="18"/>
        </w:rPr>
        <w:t xml:space="preserve">Wykonawcy ubiegający się wspólnie o udzielenie zamówienia (np. spółki cywilne, konsorcja), zgodnie z art. 58 ust. 2 ustawy </w:t>
      </w:r>
      <w:proofErr w:type="spellStart"/>
      <w:r w:rsidR="00FC78D4" w:rsidRPr="0009589D">
        <w:rPr>
          <w:rFonts w:cstheme="minorHAnsi"/>
          <w:sz w:val="18"/>
          <w:szCs w:val="18"/>
        </w:rPr>
        <w:t>P</w:t>
      </w:r>
      <w:r w:rsidR="00891C14" w:rsidRPr="0009589D">
        <w:rPr>
          <w:rFonts w:cstheme="minorHAnsi"/>
          <w:sz w:val="18"/>
          <w:szCs w:val="18"/>
        </w:rPr>
        <w:t>zp</w:t>
      </w:r>
      <w:proofErr w:type="spellEnd"/>
      <w:r w:rsidR="00FC78D4" w:rsidRPr="0009589D">
        <w:rPr>
          <w:rFonts w:cstheme="minorHAnsi"/>
          <w:sz w:val="18"/>
          <w:szCs w:val="18"/>
        </w:rPr>
        <w:t xml:space="preserve">, zobowiązani są ustanowić pełnomocnika. Z treści pełnomocnictwa winno jednoznacznie wynikać prawo pełnomocnika do reprezentowania Wykonawcy w postępowaniu o udzielenie zamówienia publicznego albo do reprezentowania w postępowaniu i zawarcia umowy w sprawie zamówienia publicznego w imieniu Wykonawcy. Dokument ten winien być podpisany przez osobę/osoby uprawnioną(-e) do jego udzielenia tj. zgodnie z formą reprezentacji każdego z Wykonawców (podpisany kwalifikowanym podpisem elektronicznym lub </w:t>
      </w:r>
      <w:r w:rsidR="006C2111" w:rsidRPr="0009589D">
        <w:rPr>
          <w:rFonts w:cstheme="minorHAnsi"/>
          <w:sz w:val="18"/>
          <w:szCs w:val="18"/>
        </w:rPr>
        <w:t>podpisem</w:t>
      </w:r>
      <w:r w:rsidR="00FC78D4" w:rsidRPr="0009589D">
        <w:rPr>
          <w:rFonts w:cstheme="minorHAnsi"/>
          <w:sz w:val="18"/>
          <w:szCs w:val="18"/>
        </w:rPr>
        <w:t xml:space="preserve"> zaufanym lub podpisem osobistym). W przypadku wspólników spółki cywilnej dopuszczalne jest przedłożenie umowy spółki cywilnej, z której wynika zakres i sposób reprezentacji, a w przypadku konsorcjum przedłożenie umowy konsorcjum. </w:t>
      </w:r>
    </w:p>
    <w:p w:rsidR="00FC78D4" w:rsidRPr="0009589D" w:rsidRDefault="00FC78D4" w:rsidP="00FC78D4">
      <w:pPr>
        <w:pStyle w:val="Bezodstpw"/>
        <w:jc w:val="both"/>
        <w:rPr>
          <w:rFonts w:cstheme="minorHAnsi"/>
          <w:sz w:val="18"/>
          <w:szCs w:val="18"/>
        </w:rPr>
      </w:pPr>
      <w:r w:rsidRPr="0009589D">
        <w:rPr>
          <w:rFonts w:cstheme="minorHAnsi"/>
          <w:sz w:val="18"/>
          <w:szCs w:val="18"/>
        </w:rPr>
        <w:t>1</w:t>
      </w:r>
      <w:r w:rsidR="006C2111" w:rsidRPr="0009589D">
        <w:rPr>
          <w:rFonts w:cstheme="minorHAnsi"/>
          <w:sz w:val="18"/>
          <w:szCs w:val="18"/>
        </w:rPr>
        <w:t>0</w:t>
      </w:r>
      <w:r w:rsidRPr="0009589D">
        <w:rPr>
          <w:rFonts w:cstheme="minorHAnsi"/>
          <w:sz w:val="18"/>
          <w:szCs w:val="18"/>
        </w:rPr>
        <w:t>. Zawartość oferty</w:t>
      </w:r>
    </w:p>
    <w:p w:rsidR="00FC78D4" w:rsidRPr="0009589D" w:rsidRDefault="00CB0C26" w:rsidP="00FC78D4">
      <w:pPr>
        <w:pStyle w:val="Bezodstpw"/>
        <w:jc w:val="both"/>
        <w:rPr>
          <w:rFonts w:cstheme="minorHAnsi"/>
          <w:b/>
          <w:sz w:val="18"/>
          <w:szCs w:val="18"/>
          <w:u w:val="single"/>
        </w:rPr>
      </w:pPr>
      <w:r w:rsidRPr="0009589D">
        <w:rPr>
          <w:rFonts w:cstheme="minorHAnsi"/>
          <w:b/>
          <w:sz w:val="18"/>
          <w:szCs w:val="18"/>
          <w:u w:val="single"/>
        </w:rPr>
        <w:t xml:space="preserve">DO OFERTY NALEŻY DOŁĄCZYĆ: </w:t>
      </w:r>
    </w:p>
    <w:p w:rsidR="00FC78D4" w:rsidRPr="0009589D" w:rsidRDefault="00FC78D4" w:rsidP="00FC78D4">
      <w:pPr>
        <w:pStyle w:val="Bezodstpw"/>
        <w:jc w:val="both"/>
        <w:rPr>
          <w:rFonts w:cstheme="minorHAnsi"/>
          <w:sz w:val="18"/>
          <w:szCs w:val="18"/>
        </w:rPr>
      </w:pPr>
      <w:r w:rsidRPr="0009589D">
        <w:rPr>
          <w:rFonts w:cstheme="minorHAnsi"/>
          <w:sz w:val="18"/>
          <w:szCs w:val="18"/>
        </w:rPr>
        <w:t>1</w:t>
      </w:r>
      <w:r w:rsidR="006C2111" w:rsidRPr="0009589D">
        <w:rPr>
          <w:rFonts w:cstheme="minorHAnsi"/>
          <w:sz w:val="18"/>
          <w:szCs w:val="18"/>
        </w:rPr>
        <w:t>0</w:t>
      </w:r>
      <w:r w:rsidRPr="0009589D">
        <w:rPr>
          <w:rFonts w:cstheme="minorHAnsi"/>
          <w:sz w:val="18"/>
          <w:szCs w:val="18"/>
        </w:rPr>
        <w:t>.1</w:t>
      </w:r>
      <w:r w:rsidR="003055EC" w:rsidRPr="0009589D">
        <w:rPr>
          <w:rFonts w:cstheme="minorHAnsi"/>
          <w:sz w:val="18"/>
          <w:szCs w:val="18"/>
        </w:rPr>
        <w:t>.</w:t>
      </w:r>
      <w:r w:rsidR="00367F88" w:rsidRPr="0009589D">
        <w:rPr>
          <w:rFonts w:cstheme="minorHAnsi"/>
          <w:sz w:val="18"/>
          <w:szCs w:val="18"/>
        </w:rPr>
        <w:t xml:space="preserve"> </w:t>
      </w:r>
      <w:r w:rsidRPr="0009589D">
        <w:rPr>
          <w:rFonts w:cstheme="minorHAnsi"/>
          <w:b/>
          <w:sz w:val="18"/>
          <w:szCs w:val="18"/>
        </w:rPr>
        <w:t xml:space="preserve">Formularz ofertowy – </w:t>
      </w:r>
      <w:r w:rsidR="00367F88" w:rsidRPr="0009589D">
        <w:rPr>
          <w:rFonts w:cstheme="minorHAnsi"/>
          <w:b/>
          <w:sz w:val="18"/>
          <w:szCs w:val="18"/>
        </w:rPr>
        <w:t>zgodnie z</w:t>
      </w:r>
      <w:r w:rsidRPr="0009589D">
        <w:rPr>
          <w:rFonts w:cstheme="minorHAnsi"/>
          <w:sz w:val="18"/>
          <w:szCs w:val="18"/>
        </w:rPr>
        <w:t xml:space="preserve"> </w:t>
      </w:r>
      <w:r w:rsidR="007B78F8" w:rsidRPr="0009589D">
        <w:rPr>
          <w:rFonts w:cstheme="minorHAnsi"/>
          <w:b/>
          <w:sz w:val="18"/>
          <w:szCs w:val="18"/>
        </w:rPr>
        <w:t>z</w:t>
      </w:r>
      <w:r w:rsidRPr="0009589D">
        <w:rPr>
          <w:rFonts w:cstheme="minorHAnsi"/>
          <w:b/>
          <w:sz w:val="18"/>
          <w:szCs w:val="18"/>
        </w:rPr>
        <w:t>ałącznik</w:t>
      </w:r>
      <w:r w:rsidR="00367F88" w:rsidRPr="0009589D">
        <w:rPr>
          <w:rFonts w:cstheme="minorHAnsi"/>
          <w:b/>
          <w:sz w:val="18"/>
          <w:szCs w:val="18"/>
        </w:rPr>
        <w:t>iem</w:t>
      </w:r>
      <w:r w:rsidRPr="0009589D">
        <w:rPr>
          <w:rFonts w:cstheme="minorHAnsi"/>
          <w:b/>
          <w:sz w:val="18"/>
          <w:szCs w:val="18"/>
        </w:rPr>
        <w:t xml:space="preserve"> nr 1 do SWZ</w:t>
      </w:r>
      <w:r w:rsidRPr="0009589D">
        <w:rPr>
          <w:rFonts w:cstheme="minorHAnsi"/>
          <w:sz w:val="18"/>
          <w:szCs w:val="18"/>
        </w:rPr>
        <w:t xml:space="preserve"> (</w:t>
      </w:r>
      <w:r w:rsidR="00167DEB" w:rsidRPr="0009589D">
        <w:rPr>
          <w:rFonts w:cstheme="minorHAnsi"/>
          <w:bCs/>
          <w:sz w:val="18"/>
          <w:szCs w:val="18"/>
          <w:u w:val="single"/>
        </w:rPr>
        <w:t>w postaci elektronicznej opatrzony kwalifikowanym podpisem elektronicznym, podpisem zaufanym lub podpisem osobistym</w:t>
      </w:r>
      <w:r w:rsidRPr="0009589D">
        <w:rPr>
          <w:rFonts w:cstheme="minorHAnsi"/>
          <w:sz w:val="18"/>
          <w:szCs w:val="18"/>
        </w:rPr>
        <w:t xml:space="preserve">). </w:t>
      </w:r>
    </w:p>
    <w:p w:rsidR="00367F88" w:rsidRPr="0009589D" w:rsidRDefault="00367F88" w:rsidP="00367F88">
      <w:pPr>
        <w:pStyle w:val="Bezodstpw"/>
        <w:jc w:val="both"/>
        <w:rPr>
          <w:rFonts w:cstheme="minorHAnsi"/>
          <w:sz w:val="18"/>
          <w:szCs w:val="18"/>
          <w:u w:val="single"/>
        </w:rPr>
      </w:pPr>
      <w:r w:rsidRPr="0009589D">
        <w:rPr>
          <w:rFonts w:cstheme="minorHAnsi"/>
          <w:sz w:val="18"/>
          <w:szCs w:val="18"/>
        </w:rPr>
        <w:t>1</w:t>
      </w:r>
      <w:r w:rsidR="006C2111" w:rsidRPr="0009589D">
        <w:rPr>
          <w:rFonts w:cstheme="minorHAnsi"/>
          <w:sz w:val="18"/>
          <w:szCs w:val="18"/>
        </w:rPr>
        <w:t>0</w:t>
      </w:r>
      <w:r w:rsidRPr="0009589D">
        <w:rPr>
          <w:rFonts w:cstheme="minorHAnsi"/>
          <w:sz w:val="18"/>
          <w:szCs w:val="18"/>
        </w:rPr>
        <w:t xml:space="preserve">.2. </w:t>
      </w:r>
      <w:r w:rsidRPr="0009589D">
        <w:rPr>
          <w:rFonts w:cstheme="minorHAnsi"/>
          <w:b/>
          <w:sz w:val="18"/>
          <w:szCs w:val="18"/>
        </w:rPr>
        <w:t>aktualne na dzień składania ofert</w:t>
      </w:r>
      <w:r w:rsidRPr="0009589D">
        <w:rPr>
          <w:rFonts w:cstheme="minorHAnsi"/>
          <w:sz w:val="18"/>
          <w:szCs w:val="18"/>
        </w:rPr>
        <w:t xml:space="preserve"> </w:t>
      </w:r>
      <w:r w:rsidRPr="0009589D">
        <w:rPr>
          <w:rFonts w:cstheme="minorHAnsi"/>
          <w:b/>
          <w:bCs/>
          <w:sz w:val="18"/>
          <w:szCs w:val="18"/>
        </w:rPr>
        <w:t>oświadczeni</w:t>
      </w:r>
      <w:r w:rsidR="00446150" w:rsidRPr="0009589D">
        <w:rPr>
          <w:rFonts w:cstheme="minorHAnsi"/>
          <w:b/>
          <w:bCs/>
          <w:sz w:val="18"/>
          <w:szCs w:val="18"/>
        </w:rPr>
        <w:t>e</w:t>
      </w:r>
      <w:r w:rsidRPr="0009589D">
        <w:rPr>
          <w:rFonts w:cstheme="minorHAnsi"/>
          <w:b/>
          <w:bCs/>
          <w:sz w:val="18"/>
          <w:szCs w:val="18"/>
        </w:rPr>
        <w:t xml:space="preserve"> w zakresie wskazanym w </w:t>
      </w:r>
      <w:r w:rsidR="007B78F8" w:rsidRPr="0009589D">
        <w:rPr>
          <w:rFonts w:cstheme="minorHAnsi"/>
          <w:b/>
          <w:bCs/>
          <w:sz w:val="18"/>
          <w:szCs w:val="18"/>
        </w:rPr>
        <w:t>z</w:t>
      </w:r>
      <w:r w:rsidRPr="0009589D">
        <w:rPr>
          <w:rFonts w:cstheme="minorHAnsi"/>
          <w:b/>
          <w:bCs/>
          <w:sz w:val="18"/>
          <w:szCs w:val="18"/>
        </w:rPr>
        <w:t>ałącznik</w:t>
      </w:r>
      <w:r w:rsidR="00446150" w:rsidRPr="0009589D">
        <w:rPr>
          <w:rFonts w:cstheme="minorHAnsi"/>
          <w:b/>
          <w:bCs/>
          <w:sz w:val="18"/>
          <w:szCs w:val="18"/>
        </w:rPr>
        <w:t>u</w:t>
      </w:r>
      <w:r w:rsidR="00077EEF">
        <w:rPr>
          <w:rFonts w:cstheme="minorHAnsi"/>
          <w:b/>
          <w:bCs/>
          <w:sz w:val="18"/>
          <w:szCs w:val="18"/>
        </w:rPr>
        <w:t xml:space="preserve"> n</w:t>
      </w:r>
      <w:r w:rsidRPr="0009589D">
        <w:rPr>
          <w:rFonts w:cstheme="minorHAnsi"/>
          <w:b/>
          <w:bCs/>
          <w:sz w:val="18"/>
          <w:szCs w:val="18"/>
        </w:rPr>
        <w:t xml:space="preserve">r 2 do SWZ </w:t>
      </w:r>
      <w:r w:rsidR="00167DEB" w:rsidRPr="0009589D">
        <w:rPr>
          <w:rFonts w:cstheme="minorHAnsi"/>
          <w:bCs/>
          <w:sz w:val="18"/>
          <w:szCs w:val="18"/>
        </w:rPr>
        <w:t>(</w:t>
      </w:r>
      <w:r w:rsidR="00167DEB" w:rsidRPr="0009589D">
        <w:rPr>
          <w:rFonts w:cstheme="minorHAnsi"/>
          <w:bCs/>
          <w:sz w:val="18"/>
          <w:szCs w:val="18"/>
          <w:u w:val="single"/>
        </w:rPr>
        <w:t>w postaci elektronicznej opatrzone kwalifikowanym podpisem elektronicznym, podpisem zaufanym lub podpisem osobistym</w:t>
      </w:r>
      <w:r w:rsidRPr="0009589D">
        <w:rPr>
          <w:rFonts w:cstheme="minorHAnsi"/>
          <w:bCs/>
          <w:sz w:val="18"/>
          <w:szCs w:val="18"/>
          <w:u w:val="single"/>
        </w:rPr>
        <w:t xml:space="preserve">).  </w:t>
      </w:r>
    </w:p>
    <w:p w:rsidR="00167DEB" w:rsidRPr="0009589D" w:rsidRDefault="00367F88" w:rsidP="00367F88">
      <w:pPr>
        <w:pStyle w:val="Bezodstpw"/>
        <w:jc w:val="both"/>
        <w:rPr>
          <w:rFonts w:cstheme="minorHAnsi"/>
          <w:sz w:val="18"/>
          <w:szCs w:val="18"/>
        </w:rPr>
      </w:pPr>
      <w:r w:rsidRPr="0009589D">
        <w:rPr>
          <w:rFonts w:cstheme="minorHAnsi"/>
          <w:sz w:val="18"/>
          <w:szCs w:val="18"/>
        </w:rPr>
        <w:t>1</w:t>
      </w:r>
      <w:r w:rsidR="006C2111" w:rsidRPr="0009589D">
        <w:rPr>
          <w:rFonts w:cstheme="minorHAnsi"/>
          <w:sz w:val="18"/>
          <w:szCs w:val="18"/>
        </w:rPr>
        <w:t>0</w:t>
      </w:r>
      <w:r w:rsidRPr="0009589D">
        <w:rPr>
          <w:rFonts w:cstheme="minorHAnsi"/>
          <w:sz w:val="18"/>
          <w:szCs w:val="18"/>
        </w:rPr>
        <w:t xml:space="preserve">.3. W przypadku </w:t>
      </w:r>
      <w:r w:rsidRPr="0009589D">
        <w:rPr>
          <w:rFonts w:cstheme="minorHAnsi"/>
          <w:b/>
          <w:sz w:val="18"/>
          <w:szCs w:val="18"/>
        </w:rPr>
        <w:t>wspólnego ubiegania się o zamówienie</w:t>
      </w:r>
      <w:r w:rsidRPr="0009589D">
        <w:rPr>
          <w:rFonts w:cstheme="minorHAnsi"/>
          <w:sz w:val="18"/>
          <w:szCs w:val="18"/>
        </w:rPr>
        <w:t xml:space="preserve"> </w:t>
      </w:r>
      <w:r w:rsidR="00167DEB" w:rsidRPr="0009589D">
        <w:rPr>
          <w:rFonts w:cstheme="minorHAnsi"/>
          <w:sz w:val="18"/>
          <w:szCs w:val="18"/>
        </w:rPr>
        <w:t>wykonawcy przedstawiają:</w:t>
      </w:r>
      <w:r w:rsidRPr="0009589D">
        <w:rPr>
          <w:rFonts w:cstheme="minorHAnsi"/>
          <w:sz w:val="18"/>
          <w:szCs w:val="18"/>
        </w:rPr>
        <w:t xml:space="preserve"> </w:t>
      </w:r>
    </w:p>
    <w:p w:rsidR="00AB54D4" w:rsidRPr="0009589D" w:rsidRDefault="00167DEB" w:rsidP="00367F88">
      <w:pPr>
        <w:pStyle w:val="Bezodstpw"/>
        <w:jc w:val="both"/>
        <w:rPr>
          <w:rFonts w:cstheme="minorHAnsi"/>
          <w:b/>
          <w:sz w:val="18"/>
          <w:szCs w:val="18"/>
        </w:rPr>
      </w:pPr>
      <w:r w:rsidRPr="0009589D">
        <w:rPr>
          <w:rFonts w:cstheme="minorHAnsi"/>
          <w:sz w:val="18"/>
          <w:szCs w:val="18"/>
        </w:rPr>
        <w:t xml:space="preserve">- </w:t>
      </w:r>
      <w:r w:rsidR="00367F88" w:rsidRPr="0009589D">
        <w:rPr>
          <w:rFonts w:cstheme="minorHAnsi"/>
          <w:sz w:val="18"/>
          <w:szCs w:val="18"/>
        </w:rPr>
        <w:t>oświadczeni</w:t>
      </w:r>
      <w:r w:rsidR="00446150" w:rsidRPr="0009589D">
        <w:rPr>
          <w:rFonts w:cstheme="minorHAnsi"/>
          <w:sz w:val="18"/>
          <w:szCs w:val="18"/>
        </w:rPr>
        <w:t>e</w:t>
      </w:r>
      <w:r w:rsidR="00367F88" w:rsidRPr="0009589D">
        <w:rPr>
          <w:rFonts w:cstheme="minorHAnsi"/>
          <w:sz w:val="18"/>
          <w:szCs w:val="18"/>
        </w:rPr>
        <w:t>, o który</w:t>
      </w:r>
      <w:r w:rsidR="00446150" w:rsidRPr="0009589D">
        <w:rPr>
          <w:rFonts w:cstheme="minorHAnsi"/>
          <w:sz w:val="18"/>
          <w:szCs w:val="18"/>
        </w:rPr>
        <w:t>m</w:t>
      </w:r>
      <w:r w:rsidR="00367F88" w:rsidRPr="0009589D">
        <w:rPr>
          <w:rFonts w:cstheme="minorHAnsi"/>
          <w:sz w:val="18"/>
          <w:szCs w:val="18"/>
        </w:rPr>
        <w:t xml:space="preserve"> mowa w </w:t>
      </w:r>
      <w:proofErr w:type="spellStart"/>
      <w:r w:rsidR="00367F88" w:rsidRPr="0009589D">
        <w:rPr>
          <w:rFonts w:cstheme="minorHAnsi"/>
          <w:sz w:val="18"/>
          <w:szCs w:val="18"/>
        </w:rPr>
        <w:t>pkt</w:t>
      </w:r>
      <w:proofErr w:type="spellEnd"/>
      <w:r w:rsidR="00367F88" w:rsidRPr="0009589D">
        <w:rPr>
          <w:rFonts w:cstheme="minorHAnsi"/>
          <w:sz w:val="18"/>
          <w:szCs w:val="18"/>
        </w:rPr>
        <w:t xml:space="preserve"> 1</w:t>
      </w:r>
      <w:r w:rsidR="006C2111" w:rsidRPr="0009589D">
        <w:rPr>
          <w:rFonts w:cstheme="minorHAnsi"/>
          <w:sz w:val="18"/>
          <w:szCs w:val="18"/>
        </w:rPr>
        <w:t>0</w:t>
      </w:r>
      <w:r w:rsidR="00367F88" w:rsidRPr="0009589D">
        <w:rPr>
          <w:rFonts w:cstheme="minorHAnsi"/>
          <w:sz w:val="18"/>
          <w:szCs w:val="18"/>
        </w:rPr>
        <w:t>.2 składa każdy z wykonawców wspólnie</w:t>
      </w:r>
      <w:r w:rsidRPr="0009589D">
        <w:rPr>
          <w:rFonts w:cstheme="minorHAnsi"/>
          <w:sz w:val="18"/>
          <w:szCs w:val="18"/>
        </w:rPr>
        <w:t xml:space="preserve"> ubiegających się o zamówienie,</w:t>
      </w:r>
      <w:r w:rsidR="00AB54D4" w:rsidRPr="0009589D">
        <w:rPr>
          <w:rFonts w:cstheme="minorHAnsi"/>
          <w:b/>
          <w:sz w:val="18"/>
          <w:szCs w:val="18"/>
        </w:rPr>
        <w:t xml:space="preserve"> </w:t>
      </w:r>
    </w:p>
    <w:p w:rsidR="00367F88" w:rsidRPr="0009589D" w:rsidRDefault="00AB54D4" w:rsidP="00367F88">
      <w:pPr>
        <w:pStyle w:val="Bezodstpw"/>
        <w:jc w:val="both"/>
        <w:rPr>
          <w:rFonts w:cstheme="minorHAnsi"/>
          <w:sz w:val="18"/>
          <w:szCs w:val="18"/>
        </w:rPr>
      </w:pPr>
      <w:r w:rsidRPr="0009589D">
        <w:rPr>
          <w:rFonts w:cstheme="minorHAnsi"/>
          <w:sz w:val="18"/>
          <w:szCs w:val="18"/>
        </w:rPr>
        <w:t xml:space="preserve">- </w:t>
      </w:r>
      <w:r w:rsidR="00691447" w:rsidRPr="0009589D">
        <w:rPr>
          <w:rFonts w:cstheme="minorHAnsi"/>
          <w:sz w:val="18"/>
          <w:szCs w:val="18"/>
        </w:rPr>
        <w:t>p</w:t>
      </w:r>
      <w:r w:rsidRPr="0009589D">
        <w:rPr>
          <w:rFonts w:cstheme="minorHAnsi"/>
          <w:sz w:val="18"/>
          <w:szCs w:val="18"/>
        </w:rPr>
        <w:t xml:space="preserve">ełnomocnictwo dla pełnomocnika do reprezentowania w postępowaniu Wykonawców wspólnie ubiegających się o udzielenie zamówienia  (podpisane zgodnie z informacją zawartą w </w:t>
      </w:r>
      <w:proofErr w:type="spellStart"/>
      <w:r w:rsidRPr="0009589D">
        <w:rPr>
          <w:rFonts w:cstheme="minorHAnsi"/>
          <w:sz w:val="18"/>
          <w:szCs w:val="18"/>
        </w:rPr>
        <w:t>pkt</w:t>
      </w:r>
      <w:proofErr w:type="spellEnd"/>
      <w:r w:rsidRPr="0009589D">
        <w:rPr>
          <w:rFonts w:cstheme="minorHAnsi"/>
          <w:sz w:val="18"/>
          <w:szCs w:val="18"/>
        </w:rPr>
        <w:t xml:space="preserve"> 5.2.).</w:t>
      </w:r>
    </w:p>
    <w:p w:rsidR="00FC78D4" w:rsidRPr="0009589D" w:rsidRDefault="00FC78D4" w:rsidP="00FC78D4">
      <w:pPr>
        <w:pStyle w:val="Bezodstpw"/>
        <w:jc w:val="both"/>
        <w:rPr>
          <w:rFonts w:cstheme="minorHAnsi"/>
          <w:sz w:val="18"/>
          <w:szCs w:val="18"/>
        </w:rPr>
      </w:pPr>
      <w:r w:rsidRPr="0009589D">
        <w:rPr>
          <w:rFonts w:cstheme="minorHAnsi"/>
          <w:sz w:val="18"/>
          <w:szCs w:val="18"/>
        </w:rPr>
        <w:t>1</w:t>
      </w:r>
      <w:r w:rsidR="006C2111" w:rsidRPr="0009589D">
        <w:rPr>
          <w:rFonts w:cstheme="minorHAnsi"/>
          <w:sz w:val="18"/>
          <w:szCs w:val="18"/>
        </w:rPr>
        <w:t>0</w:t>
      </w:r>
      <w:r w:rsidRPr="0009589D">
        <w:rPr>
          <w:rFonts w:cstheme="minorHAnsi"/>
          <w:sz w:val="18"/>
          <w:szCs w:val="18"/>
        </w:rPr>
        <w:t>.</w:t>
      </w:r>
      <w:r w:rsidR="00CA5A77" w:rsidRPr="0009589D">
        <w:rPr>
          <w:rFonts w:cstheme="minorHAnsi"/>
          <w:sz w:val="18"/>
          <w:szCs w:val="18"/>
        </w:rPr>
        <w:t>4</w:t>
      </w:r>
      <w:r w:rsidR="003055EC" w:rsidRPr="0009589D">
        <w:rPr>
          <w:rFonts w:cstheme="minorHAnsi"/>
          <w:sz w:val="18"/>
          <w:szCs w:val="18"/>
        </w:rPr>
        <w:t>.</w:t>
      </w:r>
      <w:r w:rsidR="00DD2A9E" w:rsidRPr="0009589D">
        <w:rPr>
          <w:rFonts w:cstheme="minorHAnsi"/>
          <w:sz w:val="18"/>
          <w:szCs w:val="18"/>
        </w:rPr>
        <w:t xml:space="preserve"> </w:t>
      </w:r>
      <w:r w:rsidRPr="0009589D">
        <w:rPr>
          <w:rFonts w:cstheme="minorHAnsi"/>
          <w:b/>
          <w:sz w:val="18"/>
          <w:szCs w:val="18"/>
        </w:rPr>
        <w:t>Pełnomocnictwo</w:t>
      </w:r>
      <w:r w:rsidR="002D49D5" w:rsidRPr="0009589D">
        <w:rPr>
          <w:rFonts w:cstheme="minorHAnsi"/>
          <w:b/>
          <w:sz w:val="18"/>
          <w:szCs w:val="18"/>
        </w:rPr>
        <w:t xml:space="preserve"> </w:t>
      </w:r>
      <w:r w:rsidRPr="0009589D">
        <w:rPr>
          <w:rFonts w:cstheme="minorHAnsi"/>
          <w:b/>
          <w:sz w:val="18"/>
          <w:szCs w:val="18"/>
        </w:rPr>
        <w:t>upoważniające do złożenia oferty</w:t>
      </w:r>
      <w:r w:rsidRPr="0009589D">
        <w:rPr>
          <w:rFonts w:cstheme="minorHAnsi"/>
          <w:sz w:val="18"/>
          <w:szCs w:val="18"/>
        </w:rPr>
        <w:t xml:space="preserve"> - o ile ofertę składa pełnomocnik (podpisane zgodnie</w:t>
      </w:r>
      <w:r w:rsidR="00167DEB" w:rsidRPr="0009589D">
        <w:rPr>
          <w:rFonts w:cstheme="minorHAnsi"/>
          <w:sz w:val="18"/>
          <w:szCs w:val="18"/>
        </w:rPr>
        <w:t xml:space="preserve"> z informacją zawartą w </w:t>
      </w:r>
      <w:proofErr w:type="spellStart"/>
      <w:r w:rsidR="00167DEB" w:rsidRPr="0009589D">
        <w:rPr>
          <w:rFonts w:cstheme="minorHAnsi"/>
          <w:sz w:val="18"/>
          <w:szCs w:val="18"/>
        </w:rPr>
        <w:t>pkt</w:t>
      </w:r>
      <w:proofErr w:type="spellEnd"/>
      <w:r w:rsidR="00167DEB" w:rsidRPr="0009589D">
        <w:rPr>
          <w:rFonts w:cstheme="minorHAnsi"/>
          <w:sz w:val="18"/>
          <w:szCs w:val="18"/>
        </w:rPr>
        <w:t xml:space="preserve"> 5.2 powyżej</w:t>
      </w:r>
      <w:r w:rsidR="00891C14" w:rsidRPr="0009589D">
        <w:rPr>
          <w:rFonts w:cstheme="minorHAnsi"/>
          <w:sz w:val="18"/>
          <w:szCs w:val="18"/>
        </w:rPr>
        <w:t>).</w:t>
      </w:r>
    </w:p>
    <w:p w:rsidR="00BB7155" w:rsidRPr="0009589D" w:rsidRDefault="00BB7155" w:rsidP="00BB7155">
      <w:pPr>
        <w:pStyle w:val="Bezodstpw"/>
        <w:rPr>
          <w:rFonts w:cstheme="minorHAnsi"/>
          <w:b/>
          <w:sz w:val="18"/>
          <w:szCs w:val="18"/>
          <w:u w:val="single"/>
        </w:rPr>
      </w:pPr>
      <w:r w:rsidRPr="0009589D">
        <w:rPr>
          <w:rFonts w:cstheme="minorHAnsi"/>
          <w:b/>
          <w:sz w:val="18"/>
          <w:szCs w:val="18"/>
          <w:u w:val="single"/>
        </w:rPr>
        <w:t>11. Uzupełnianie i wyjaśnianie oświadczeń i dokumentów</w:t>
      </w:r>
    </w:p>
    <w:p w:rsidR="00BB7155" w:rsidRPr="0009589D" w:rsidRDefault="00BB7155" w:rsidP="00BB7155">
      <w:pPr>
        <w:pStyle w:val="Bezodstpw"/>
        <w:rPr>
          <w:rFonts w:cstheme="minorHAnsi"/>
          <w:sz w:val="18"/>
          <w:szCs w:val="18"/>
        </w:rPr>
      </w:pPr>
      <w:r w:rsidRPr="0009589D">
        <w:rPr>
          <w:rFonts w:cstheme="minorHAnsi"/>
          <w:sz w:val="18"/>
          <w:szCs w:val="18"/>
        </w:rPr>
        <w:t xml:space="preserve">11.1. Jeżeli Wykonawca nie złoży </w:t>
      </w:r>
      <w:r w:rsidRPr="0009589D">
        <w:rPr>
          <w:rFonts w:cstheme="minorHAnsi"/>
          <w:bCs/>
          <w:sz w:val="18"/>
          <w:szCs w:val="18"/>
        </w:rPr>
        <w:t>oświadczenia w zakr</w:t>
      </w:r>
      <w:r w:rsidR="0009589D" w:rsidRPr="0009589D">
        <w:rPr>
          <w:rFonts w:cstheme="minorHAnsi"/>
          <w:bCs/>
          <w:sz w:val="18"/>
          <w:szCs w:val="18"/>
        </w:rPr>
        <w:t>esie wskazanym w Załączniku nr 2</w:t>
      </w:r>
      <w:r w:rsidRPr="0009589D">
        <w:rPr>
          <w:rFonts w:cstheme="minorHAnsi"/>
          <w:bCs/>
          <w:sz w:val="18"/>
          <w:szCs w:val="18"/>
        </w:rPr>
        <w:t xml:space="preserve"> do SWZ</w:t>
      </w:r>
      <w:r w:rsidRPr="0009589D">
        <w:rPr>
          <w:rFonts w:cstheme="minorHAnsi"/>
          <w:sz w:val="18"/>
          <w:szCs w:val="18"/>
        </w:rPr>
        <w:t xml:space="preserve"> </w:t>
      </w:r>
      <w:r w:rsidRPr="0009589D">
        <w:rPr>
          <w:rFonts w:cstheme="minorHAnsi"/>
          <w:sz w:val="18"/>
          <w:szCs w:val="18"/>
        </w:rPr>
        <w:br/>
        <w:t>(o niepodleganiu wykluczeniu) albo pełnomocnictwa, lub będą one niekompletne lub będą zawierały błędy, Zamawiający wezwie Wykonawcę odpowiednio do ich złożenia, poprawienia lub uzupełnienia w wyznaczonym terminie, chyba że:</w:t>
      </w:r>
    </w:p>
    <w:p w:rsidR="00BB7155" w:rsidRPr="0009589D" w:rsidRDefault="00BB7155" w:rsidP="00BB7155">
      <w:pPr>
        <w:pStyle w:val="Bezodstpw"/>
        <w:rPr>
          <w:rFonts w:cstheme="minorHAnsi"/>
          <w:sz w:val="18"/>
          <w:szCs w:val="18"/>
        </w:rPr>
      </w:pPr>
      <w:r w:rsidRPr="0009589D">
        <w:rPr>
          <w:rFonts w:cstheme="minorHAnsi"/>
          <w:sz w:val="18"/>
          <w:szCs w:val="18"/>
        </w:rPr>
        <w:t>a. oferta Wykonawcy podlega odrzuceniu bez względu na ich złożenie, uzupełnienie lub poprawienie, lub</w:t>
      </w:r>
    </w:p>
    <w:p w:rsidR="00BB7155" w:rsidRPr="0009589D" w:rsidRDefault="00BB7155" w:rsidP="00BB7155">
      <w:pPr>
        <w:pStyle w:val="Bezodstpw"/>
        <w:rPr>
          <w:rFonts w:cstheme="minorHAnsi"/>
          <w:sz w:val="18"/>
          <w:szCs w:val="18"/>
        </w:rPr>
      </w:pPr>
      <w:r w:rsidRPr="0009589D">
        <w:rPr>
          <w:rFonts w:cstheme="minorHAnsi"/>
          <w:sz w:val="18"/>
          <w:szCs w:val="18"/>
        </w:rPr>
        <w:t>b. zachodzą przesłanki unieważnienia postępowania.</w:t>
      </w:r>
    </w:p>
    <w:p w:rsidR="00BB7155" w:rsidRPr="0009589D" w:rsidRDefault="00BB7155" w:rsidP="00BB7155">
      <w:pPr>
        <w:pStyle w:val="Bezodstpw"/>
        <w:rPr>
          <w:rFonts w:cstheme="minorHAnsi"/>
          <w:sz w:val="18"/>
          <w:szCs w:val="18"/>
        </w:rPr>
      </w:pPr>
      <w:r w:rsidRPr="0009589D">
        <w:rPr>
          <w:rFonts w:cstheme="minorHAnsi"/>
          <w:sz w:val="18"/>
          <w:szCs w:val="18"/>
        </w:rPr>
        <w:t xml:space="preserve">11.2. Wykonawca składa oświadczenia i dokumenty na wezwanie, o którym mowa w ust. 1, aktualne na dzień ich złożenia. </w:t>
      </w:r>
    </w:p>
    <w:p w:rsidR="00BB7155" w:rsidRPr="0009589D" w:rsidRDefault="00BB7155" w:rsidP="00BB7155">
      <w:pPr>
        <w:pStyle w:val="Bezodstpw"/>
        <w:rPr>
          <w:rFonts w:cstheme="minorHAnsi"/>
          <w:sz w:val="18"/>
          <w:szCs w:val="18"/>
        </w:rPr>
      </w:pPr>
      <w:r w:rsidRPr="0009589D">
        <w:rPr>
          <w:rFonts w:cstheme="minorHAnsi"/>
          <w:sz w:val="18"/>
          <w:szCs w:val="18"/>
        </w:rPr>
        <w:t>11.3. Zamawiający może żądać od wykonawców wyjaśnień dotyczących treści oświadczenia, o którym mowa w art. 125 ust. 1,  lub innych dokumentów lub oświadczeń składanych w postępowaniu, w tym pełnomocnictwa oraz innych dokumentów potwierdzających umocowanie do reprezentowania.</w:t>
      </w:r>
    </w:p>
    <w:p w:rsidR="00BB7155" w:rsidRPr="0009589D" w:rsidRDefault="00BB7155" w:rsidP="00BB7155">
      <w:pPr>
        <w:pStyle w:val="Bezodstpw"/>
        <w:rPr>
          <w:rFonts w:cstheme="minorHAnsi"/>
          <w:sz w:val="18"/>
          <w:szCs w:val="18"/>
        </w:rPr>
      </w:pPr>
      <w:r w:rsidRPr="0009589D">
        <w:rPr>
          <w:rFonts w:cstheme="minorHAnsi"/>
          <w:sz w:val="18"/>
          <w:szCs w:val="18"/>
        </w:rPr>
        <w:t xml:space="preserve">11.4. Jeżeli złożone przez wykonawcę oświadczenie, o którym mowa w art. 125 ust. 1, lub podmiotowe środki dowodowe (jeżeli były wymagane)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 </w:t>
      </w:r>
    </w:p>
    <w:p w:rsidR="00BB7155" w:rsidRPr="0009589D" w:rsidRDefault="00BB7155" w:rsidP="00BB7155">
      <w:pPr>
        <w:pStyle w:val="Bezodstpw"/>
        <w:rPr>
          <w:rFonts w:cstheme="minorHAnsi"/>
          <w:sz w:val="18"/>
          <w:szCs w:val="18"/>
        </w:rPr>
      </w:pPr>
      <w:r w:rsidRPr="0009589D">
        <w:rPr>
          <w:rFonts w:cstheme="minorHAnsi"/>
          <w:sz w:val="18"/>
          <w:szCs w:val="18"/>
        </w:rPr>
        <w:t xml:space="preserve">12. Ofertę, oświadczenia zaleca się sporządzić na drukach stanowiących załączniki do SWZ. </w:t>
      </w:r>
    </w:p>
    <w:p w:rsidR="002E0DCF" w:rsidRPr="0009589D" w:rsidRDefault="00BB7155" w:rsidP="005B5671">
      <w:pPr>
        <w:pStyle w:val="Bezodstpw"/>
        <w:rPr>
          <w:rFonts w:cstheme="minorHAnsi"/>
          <w:sz w:val="18"/>
          <w:szCs w:val="18"/>
        </w:rPr>
      </w:pPr>
      <w:r w:rsidRPr="0009589D">
        <w:rPr>
          <w:rFonts w:cstheme="minorHAnsi"/>
          <w:sz w:val="18"/>
          <w:szCs w:val="18"/>
        </w:rPr>
        <w:t>13. Oferta oraz oświadczenia musz</w:t>
      </w:r>
      <w:r w:rsidR="00602165" w:rsidRPr="0009589D">
        <w:rPr>
          <w:rFonts w:cstheme="minorHAnsi"/>
          <w:sz w:val="18"/>
          <w:szCs w:val="18"/>
        </w:rPr>
        <w:t>ą być złożone w oryginale.</w:t>
      </w:r>
    </w:p>
    <w:p w:rsidR="002E0DCF" w:rsidRPr="0009589D" w:rsidRDefault="002E0DCF" w:rsidP="005B5671">
      <w:pPr>
        <w:pStyle w:val="Bezodstpw"/>
        <w:rPr>
          <w:rFonts w:cstheme="minorHAnsi"/>
          <w:sz w:val="18"/>
          <w:szCs w:val="18"/>
        </w:rPr>
      </w:pPr>
    </w:p>
    <w:p w:rsidR="00713725" w:rsidRPr="0009589D" w:rsidRDefault="000B548D" w:rsidP="00CB0C26">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theme="minorHAnsi"/>
          <w:b/>
          <w:sz w:val="18"/>
          <w:szCs w:val="18"/>
        </w:rPr>
      </w:pPr>
      <w:r w:rsidRPr="0009589D">
        <w:rPr>
          <w:rFonts w:cstheme="minorHAnsi"/>
          <w:b/>
          <w:sz w:val="18"/>
          <w:szCs w:val="18"/>
        </w:rPr>
        <w:t>XII</w:t>
      </w:r>
      <w:r w:rsidR="00713725" w:rsidRPr="0009589D">
        <w:rPr>
          <w:rFonts w:cstheme="minorHAnsi"/>
          <w:b/>
          <w:sz w:val="18"/>
          <w:szCs w:val="18"/>
        </w:rPr>
        <w:t xml:space="preserve">. SPOSÓB ORAZ TERMIN SKŁADANIA OFERT </w:t>
      </w:r>
    </w:p>
    <w:p w:rsidR="00D715C8" w:rsidRPr="0009589D" w:rsidRDefault="00D715C8" w:rsidP="00D715C8">
      <w:pPr>
        <w:pStyle w:val="Bezodstpw"/>
        <w:jc w:val="both"/>
        <w:rPr>
          <w:rFonts w:cstheme="minorHAnsi"/>
          <w:sz w:val="18"/>
          <w:szCs w:val="18"/>
        </w:rPr>
      </w:pPr>
      <w:r w:rsidRPr="0009589D">
        <w:rPr>
          <w:rFonts w:cstheme="minorHAnsi"/>
          <w:sz w:val="18"/>
          <w:szCs w:val="18"/>
        </w:rPr>
        <w:t xml:space="preserve">1. </w:t>
      </w:r>
      <w:r w:rsidR="00713725" w:rsidRPr="0009589D">
        <w:rPr>
          <w:rFonts w:cstheme="minorHAnsi"/>
          <w:sz w:val="18"/>
          <w:szCs w:val="18"/>
        </w:rPr>
        <w:t xml:space="preserve">Wykonawca składa ofertę za pośrednictwem </w:t>
      </w:r>
      <w:r w:rsidRPr="0009589D">
        <w:rPr>
          <w:rFonts w:cstheme="minorHAnsi"/>
          <w:sz w:val="18"/>
          <w:szCs w:val="18"/>
        </w:rPr>
        <w:t xml:space="preserve">portalu platformazakupowa.pl. Sposób składania oferty został określony w </w:t>
      </w:r>
      <w:r w:rsidRPr="0009589D">
        <w:rPr>
          <w:rFonts w:cstheme="minorHAnsi"/>
          <w:color w:val="000000"/>
          <w:sz w:val="18"/>
          <w:szCs w:val="18"/>
        </w:rPr>
        <w:t xml:space="preserve">zakładce „Instrukcje dla Wykonawców" na stronie internetowej pod adresem: </w:t>
      </w:r>
      <w:hyperlink r:id="rId32" w:history="1">
        <w:r w:rsidRPr="0009589D">
          <w:rPr>
            <w:rStyle w:val="Hipercze"/>
            <w:rFonts w:cstheme="minorHAnsi"/>
            <w:color w:val="1155CC"/>
            <w:sz w:val="18"/>
            <w:szCs w:val="18"/>
          </w:rPr>
          <w:t>https://platformazakupowa.pl/strona/45-instrukcje</w:t>
        </w:r>
      </w:hyperlink>
    </w:p>
    <w:p w:rsidR="00D715C8" w:rsidRPr="0009589D" w:rsidRDefault="00D715C8" w:rsidP="00D715C8">
      <w:pPr>
        <w:pStyle w:val="Bezodstpw"/>
        <w:jc w:val="both"/>
        <w:rPr>
          <w:rFonts w:cstheme="minorHAnsi"/>
          <w:color w:val="000000" w:themeColor="text1"/>
          <w:sz w:val="18"/>
          <w:szCs w:val="18"/>
        </w:rPr>
      </w:pPr>
      <w:r w:rsidRPr="0009589D">
        <w:rPr>
          <w:rFonts w:cstheme="minorHAnsi"/>
          <w:color w:val="000000" w:themeColor="text1"/>
          <w:sz w:val="18"/>
          <w:szCs w:val="18"/>
        </w:rPr>
        <w:t>2. Po wypełnieniu Formularza składania oferty i załadowaniu wszystkich wymaganych załączników należy kliknąć przycisk „Przejdź do podsumowania”.</w:t>
      </w:r>
    </w:p>
    <w:p w:rsidR="00D715C8" w:rsidRPr="0009589D" w:rsidRDefault="00D715C8" w:rsidP="00D715C8">
      <w:pPr>
        <w:pStyle w:val="Bezodstpw"/>
        <w:jc w:val="both"/>
        <w:rPr>
          <w:rFonts w:cstheme="minorHAnsi"/>
          <w:color w:val="000000" w:themeColor="text1"/>
          <w:sz w:val="18"/>
          <w:szCs w:val="18"/>
        </w:rPr>
      </w:pPr>
      <w:r w:rsidRPr="0009589D">
        <w:rPr>
          <w:rFonts w:cstheme="minorHAnsi"/>
          <w:color w:val="000000" w:themeColor="text1"/>
          <w:sz w:val="18"/>
          <w:szCs w:val="18"/>
        </w:rPr>
        <w:t>3. W procesie składania oferty za pośrednictwem platformy wykonawca powinien złożyć podpis bezpośrednio na dokumencie przesłanym za pośrednictwem Platformy. Złożenie podpisu na platformie na etapie podsumowania ma charakter nieobowiązkowy, jednak pozwala zweryfikować ważność podpisu przed złożeniem oferty.</w:t>
      </w:r>
    </w:p>
    <w:p w:rsidR="00D715C8" w:rsidRPr="0009589D" w:rsidRDefault="00D715C8" w:rsidP="00D715C8">
      <w:pPr>
        <w:pStyle w:val="Bezodstpw"/>
        <w:jc w:val="both"/>
        <w:rPr>
          <w:rFonts w:cstheme="minorHAnsi"/>
          <w:color w:val="000000" w:themeColor="text1"/>
          <w:sz w:val="18"/>
          <w:szCs w:val="18"/>
        </w:rPr>
      </w:pPr>
      <w:r w:rsidRPr="0009589D">
        <w:rPr>
          <w:rFonts w:cstheme="minorHAnsi"/>
          <w:color w:val="000000" w:themeColor="text1"/>
          <w:sz w:val="18"/>
          <w:szCs w:val="18"/>
        </w:rPr>
        <w:t>4. Za datę przekazania oferty przyjmuje się datę jej przekazania w systemie (Platformie) w drugim kroku składania oferty poprzez kliknięcie przycisku “Złóż ofertę” i wyświetlenie się komunikatu, że oferta została zaszyfrowana i złożona.</w:t>
      </w:r>
    </w:p>
    <w:p w:rsidR="00D715C8" w:rsidRPr="0009589D" w:rsidRDefault="00D715C8" w:rsidP="00D715C8">
      <w:pPr>
        <w:pStyle w:val="Bezodstpw"/>
        <w:jc w:val="both"/>
        <w:rPr>
          <w:rFonts w:cstheme="minorHAnsi"/>
          <w:b/>
          <w:color w:val="000000" w:themeColor="text1"/>
          <w:sz w:val="18"/>
          <w:szCs w:val="18"/>
        </w:rPr>
      </w:pPr>
      <w:r w:rsidRPr="0009589D">
        <w:rPr>
          <w:rFonts w:cstheme="minorHAnsi"/>
          <w:b/>
          <w:sz w:val="18"/>
          <w:szCs w:val="18"/>
        </w:rPr>
        <w:t>5</w:t>
      </w:r>
      <w:r w:rsidR="00713725" w:rsidRPr="0009589D">
        <w:rPr>
          <w:rFonts w:cstheme="minorHAnsi"/>
          <w:b/>
          <w:sz w:val="18"/>
          <w:szCs w:val="18"/>
        </w:rPr>
        <w:t xml:space="preserve">. Ofertę wraz z wymaganymi załącznikami należy złożyć w terminie do dnia </w:t>
      </w:r>
      <w:r w:rsidR="00B7576C">
        <w:rPr>
          <w:rFonts w:cstheme="minorHAnsi"/>
          <w:b/>
          <w:sz w:val="18"/>
          <w:szCs w:val="18"/>
        </w:rPr>
        <w:t>07.11.2024</w:t>
      </w:r>
      <w:r w:rsidR="00713725" w:rsidRPr="0009589D">
        <w:rPr>
          <w:rFonts w:cstheme="minorHAnsi"/>
          <w:b/>
          <w:sz w:val="18"/>
          <w:szCs w:val="18"/>
        </w:rPr>
        <w:t xml:space="preserve"> r.,</w:t>
      </w:r>
      <w:r w:rsidR="00E33C8C" w:rsidRPr="0009589D">
        <w:rPr>
          <w:rFonts w:cstheme="minorHAnsi"/>
          <w:b/>
          <w:color w:val="000000" w:themeColor="text1"/>
          <w:sz w:val="18"/>
          <w:szCs w:val="18"/>
        </w:rPr>
        <w:t xml:space="preserve"> do godz. 09</w:t>
      </w:r>
      <w:r w:rsidR="00713725" w:rsidRPr="0009589D">
        <w:rPr>
          <w:rFonts w:cstheme="minorHAnsi"/>
          <w:b/>
          <w:color w:val="000000" w:themeColor="text1"/>
          <w:sz w:val="18"/>
          <w:szCs w:val="18"/>
        </w:rPr>
        <w:t xml:space="preserve">:00. </w:t>
      </w:r>
    </w:p>
    <w:p w:rsidR="00D715C8" w:rsidRPr="0009589D" w:rsidRDefault="000B548D" w:rsidP="00D715C8">
      <w:pPr>
        <w:pStyle w:val="Bezodstpw"/>
        <w:jc w:val="both"/>
        <w:rPr>
          <w:rFonts w:cstheme="minorHAnsi"/>
          <w:sz w:val="18"/>
          <w:szCs w:val="18"/>
        </w:rPr>
      </w:pPr>
      <w:r w:rsidRPr="0009589D">
        <w:rPr>
          <w:rFonts w:cstheme="minorHAnsi"/>
          <w:sz w:val="18"/>
          <w:szCs w:val="18"/>
        </w:rPr>
        <w:t>6</w:t>
      </w:r>
      <w:r w:rsidR="00713725" w:rsidRPr="0009589D">
        <w:rPr>
          <w:rFonts w:cstheme="minorHAnsi"/>
          <w:sz w:val="18"/>
          <w:szCs w:val="18"/>
        </w:rPr>
        <w:t xml:space="preserve">. Zamawiający odrzuci ofertę złożoną po terminie składania ofert. </w:t>
      </w:r>
    </w:p>
    <w:p w:rsidR="00713725" w:rsidRPr="0009589D" w:rsidRDefault="00713725" w:rsidP="000B548D">
      <w:pPr>
        <w:pStyle w:val="Bezodstpw"/>
        <w:jc w:val="both"/>
        <w:rPr>
          <w:rFonts w:cstheme="minorHAnsi"/>
          <w:color w:val="FF0000"/>
          <w:sz w:val="18"/>
          <w:szCs w:val="18"/>
        </w:rPr>
      </w:pPr>
    </w:p>
    <w:p w:rsidR="005B5671" w:rsidRPr="0009589D" w:rsidRDefault="00713725" w:rsidP="005B5671">
      <w:pPr>
        <w:pStyle w:val="Akapitzlist"/>
        <w:pBdr>
          <w:top w:val="single" w:sz="4" w:space="1" w:color="auto"/>
          <w:left w:val="single" w:sz="4" w:space="4" w:color="auto"/>
          <w:bottom w:val="single" w:sz="4" w:space="1" w:color="auto"/>
          <w:right w:val="single" w:sz="4" w:space="4" w:color="auto"/>
          <w:between w:val="single" w:sz="4" w:space="1" w:color="auto"/>
          <w:bar w:val="single" w:sz="4" w:color="auto"/>
        </w:pBdr>
        <w:ind w:left="0"/>
        <w:jc w:val="both"/>
        <w:rPr>
          <w:rFonts w:cstheme="minorHAnsi"/>
          <w:b/>
          <w:sz w:val="18"/>
          <w:szCs w:val="18"/>
        </w:rPr>
      </w:pPr>
      <w:r w:rsidRPr="0009589D">
        <w:rPr>
          <w:rFonts w:cstheme="minorHAnsi"/>
          <w:b/>
          <w:sz w:val="18"/>
          <w:szCs w:val="18"/>
        </w:rPr>
        <w:t>X</w:t>
      </w:r>
      <w:r w:rsidR="00DA219B" w:rsidRPr="0009589D">
        <w:rPr>
          <w:rFonts w:cstheme="minorHAnsi"/>
          <w:b/>
          <w:sz w:val="18"/>
          <w:szCs w:val="18"/>
        </w:rPr>
        <w:t>III</w:t>
      </w:r>
      <w:r w:rsidRPr="0009589D">
        <w:rPr>
          <w:rFonts w:cstheme="minorHAnsi"/>
          <w:b/>
          <w:sz w:val="18"/>
          <w:szCs w:val="18"/>
        </w:rPr>
        <w:t xml:space="preserve">. TERMIN OTWARCIA OFERT </w:t>
      </w:r>
    </w:p>
    <w:p w:rsidR="000B548D" w:rsidRPr="0009589D" w:rsidRDefault="00713725" w:rsidP="00EA7858">
      <w:pPr>
        <w:pStyle w:val="Bezodstpw"/>
        <w:rPr>
          <w:rFonts w:cstheme="minorHAnsi"/>
          <w:sz w:val="18"/>
          <w:szCs w:val="18"/>
        </w:rPr>
      </w:pPr>
      <w:r w:rsidRPr="0009589D">
        <w:rPr>
          <w:rFonts w:cstheme="minorHAnsi"/>
          <w:sz w:val="18"/>
          <w:szCs w:val="18"/>
        </w:rPr>
        <w:t xml:space="preserve">1. Otwarcie ofert nastąpi </w:t>
      </w:r>
      <w:r w:rsidRPr="0009589D">
        <w:rPr>
          <w:rFonts w:cstheme="minorHAnsi"/>
          <w:b/>
          <w:sz w:val="18"/>
          <w:szCs w:val="18"/>
        </w:rPr>
        <w:t xml:space="preserve">w </w:t>
      </w:r>
      <w:r w:rsidRPr="0009589D">
        <w:rPr>
          <w:rFonts w:cstheme="minorHAnsi"/>
          <w:b/>
          <w:color w:val="000000" w:themeColor="text1"/>
          <w:sz w:val="18"/>
          <w:szCs w:val="18"/>
        </w:rPr>
        <w:t>dniu</w:t>
      </w:r>
      <w:r w:rsidR="00406311" w:rsidRPr="0009589D">
        <w:rPr>
          <w:rFonts w:cstheme="minorHAnsi"/>
          <w:b/>
          <w:color w:val="000000" w:themeColor="text1"/>
          <w:sz w:val="18"/>
          <w:szCs w:val="18"/>
        </w:rPr>
        <w:t xml:space="preserve"> </w:t>
      </w:r>
      <w:r w:rsidR="00B7576C">
        <w:rPr>
          <w:rFonts w:cstheme="minorHAnsi"/>
          <w:b/>
          <w:sz w:val="18"/>
          <w:szCs w:val="18"/>
        </w:rPr>
        <w:t>07.11.2024</w:t>
      </w:r>
      <w:r w:rsidR="00E33C8C" w:rsidRPr="0009589D">
        <w:rPr>
          <w:rFonts w:cstheme="minorHAnsi"/>
          <w:b/>
          <w:color w:val="000000" w:themeColor="text1"/>
          <w:sz w:val="18"/>
          <w:szCs w:val="18"/>
        </w:rPr>
        <w:t>.</w:t>
      </w:r>
      <w:r w:rsidR="006C118C" w:rsidRPr="0009589D">
        <w:rPr>
          <w:rFonts w:cstheme="minorHAnsi"/>
          <w:b/>
          <w:color w:val="000000" w:themeColor="text1"/>
          <w:sz w:val="18"/>
          <w:szCs w:val="18"/>
        </w:rPr>
        <w:t xml:space="preserve"> </w:t>
      </w:r>
      <w:r w:rsidRPr="0009589D">
        <w:rPr>
          <w:rFonts w:cstheme="minorHAnsi"/>
          <w:b/>
          <w:sz w:val="18"/>
          <w:szCs w:val="18"/>
        </w:rPr>
        <w:t>r.</w:t>
      </w:r>
      <w:r w:rsidRPr="0009589D">
        <w:rPr>
          <w:rFonts w:cstheme="minorHAnsi"/>
          <w:b/>
          <w:color w:val="000000" w:themeColor="text1"/>
          <w:sz w:val="18"/>
          <w:szCs w:val="18"/>
        </w:rPr>
        <w:t xml:space="preserve"> o godzinie </w:t>
      </w:r>
      <w:r w:rsidR="00E33C8C" w:rsidRPr="0009589D">
        <w:rPr>
          <w:rFonts w:cstheme="minorHAnsi"/>
          <w:b/>
          <w:color w:val="000000" w:themeColor="text1"/>
          <w:sz w:val="18"/>
          <w:szCs w:val="18"/>
        </w:rPr>
        <w:t>09</w:t>
      </w:r>
      <w:r w:rsidR="000B548D" w:rsidRPr="0009589D">
        <w:rPr>
          <w:rFonts w:cstheme="minorHAnsi"/>
          <w:b/>
          <w:color w:val="000000" w:themeColor="text1"/>
          <w:sz w:val="18"/>
          <w:szCs w:val="18"/>
        </w:rPr>
        <w:t>:15</w:t>
      </w:r>
      <w:r w:rsidRPr="0009589D">
        <w:rPr>
          <w:rFonts w:cstheme="minorHAnsi"/>
          <w:b/>
          <w:color w:val="000000" w:themeColor="text1"/>
          <w:sz w:val="18"/>
          <w:szCs w:val="18"/>
        </w:rPr>
        <w:t>.</w:t>
      </w:r>
      <w:r w:rsidRPr="0009589D">
        <w:rPr>
          <w:rFonts w:cstheme="minorHAnsi"/>
          <w:color w:val="000000" w:themeColor="text1"/>
          <w:sz w:val="18"/>
          <w:szCs w:val="18"/>
        </w:rPr>
        <w:t xml:space="preserve"> </w:t>
      </w:r>
    </w:p>
    <w:p w:rsidR="000B548D" w:rsidRPr="0009589D" w:rsidRDefault="00713725" w:rsidP="00EA7858">
      <w:pPr>
        <w:pStyle w:val="Bezodstpw"/>
        <w:rPr>
          <w:rFonts w:cstheme="minorHAnsi"/>
          <w:sz w:val="18"/>
          <w:szCs w:val="18"/>
        </w:rPr>
      </w:pPr>
      <w:r w:rsidRPr="0009589D">
        <w:rPr>
          <w:rFonts w:cstheme="minorHAnsi"/>
          <w:sz w:val="18"/>
          <w:szCs w:val="18"/>
        </w:rPr>
        <w:t xml:space="preserve">2. </w:t>
      </w:r>
      <w:r w:rsidR="006875AE" w:rsidRPr="0009589D">
        <w:rPr>
          <w:rFonts w:cstheme="minorHAnsi"/>
          <w:color w:val="000000" w:themeColor="text1"/>
          <w:sz w:val="18"/>
          <w:szCs w:val="18"/>
        </w:rPr>
        <w:t>Zamawiający nie przewiduje publicznej sesji otwarcia ofert.</w:t>
      </w:r>
      <w:r w:rsidR="006875AE" w:rsidRPr="0009589D">
        <w:rPr>
          <w:rFonts w:cstheme="minorHAnsi"/>
          <w:color w:val="FF0000"/>
          <w:sz w:val="18"/>
          <w:szCs w:val="18"/>
        </w:rPr>
        <w:t xml:space="preserve"> </w:t>
      </w:r>
    </w:p>
    <w:p w:rsidR="000B548D" w:rsidRPr="0009589D" w:rsidRDefault="00713725" w:rsidP="000B548D">
      <w:pPr>
        <w:pStyle w:val="Bezodstpw"/>
        <w:jc w:val="both"/>
        <w:rPr>
          <w:rFonts w:cstheme="minorHAnsi"/>
          <w:sz w:val="18"/>
          <w:szCs w:val="18"/>
        </w:rPr>
      </w:pPr>
      <w:r w:rsidRPr="0009589D">
        <w:rPr>
          <w:rFonts w:cstheme="minorHAnsi"/>
          <w:sz w:val="18"/>
          <w:szCs w:val="18"/>
        </w:rPr>
        <w:t>3. Zamawiający, najpóźniej przed otwarciem ofert, udostępnia na stronie</w:t>
      </w:r>
      <w:r w:rsidR="00E33C8C" w:rsidRPr="0009589D">
        <w:rPr>
          <w:rFonts w:cstheme="minorHAnsi"/>
          <w:sz w:val="18"/>
          <w:szCs w:val="18"/>
        </w:rPr>
        <w:t xml:space="preserve"> internetowej prowadzonego postę</w:t>
      </w:r>
      <w:r w:rsidRPr="0009589D">
        <w:rPr>
          <w:rFonts w:cstheme="minorHAnsi"/>
          <w:sz w:val="18"/>
          <w:szCs w:val="18"/>
        </w:rPr>
        <w:t xml:space="preserve">powania informacją o kwocie, jaką zamierza przeznaczyć na sfinansowanie zamówienia. </w:t>
      </w:r>
    </w:p>
    <w:p w:rsidR="000B548D" w:rsidRPr="0009589D" w:rsidRDefault="00713725" w:rsidP="000B548D">
      <w:pPr>
        <w:pStyle w:val="Bezodstpw"/>
        <w:jc w:val="both"/>
        <w:rPr>
          <w:rFonts w:cstheme="minorHAnsi"/>
          <w:sz w:val="18"/>
          <w:szCs w:val="18"/>
        </w:rPr>
      </w:pPr>
      <w:r w:rsidRPr="0009589D">
        <w:rPr>
          <w:rFonts w:cstheme="minorHAnsi"/>
          <w:sz w:val="18"/>
          <w:szCs w:val="18"/>
        </w:rPr>
        <w:t>4. Zamawiający, niezwłocznie po otwarciu ofert, udostępnia na stronie</w:t>
      </w:r>
      <w:r w:rsidR="00E33C8C" w:rsidRPr="0009589D">
        <w:rPr>
          <w:rFonts w:cstheme="minorHAnsi"/>
          <w:sz w:val="18"/>
          <w:szCs w:val="18"/>
        </w:rPr>
        <w:t xml:space="preserve"> internetowej prowadzonego postę</w:t>
      </w:r>
      <w:r w:rsidRPr="0009589D">
        <w:rPr>
          <w:rFonts w:cstheme="minorHAnsi"/>
          <w:sz w:val="18"/>
          <w:szCs w:val="18"/>
        </w:rPr>
        <w:t xml:space="preserve">powania informacje o: </w:t>
      </w:r>
    </w:p>
    <w:p w:rsidR="000B548D" w:rsidRPr="0009589D" w:rsidRDefault="00713725" w:rsidP="000B548D">
      <w:pPr>
        <w:pStyle w:val="Bezodstpw"/>
        <w:jc w:val="both"/>
        <w:rPr>
          <w:rFonts w:cstheme="minorHAnsi"/>
          <w:sz w:val="18"/>
          <w:szCs w:val="18"/>
        </w:rPr>
      </w:pPr>
      <w:r w:rsidRPr="0009589D">
        <w:rPr>
          <w:rFonts w:cstheme="minorHAnsi"/>
          <w:sz w:val="18"/>
          <w:szCs w:val="18"/>
        </w:rPr>
        <w:t xml:space="preserve">4.1. nazwach albo imionach i nazwiskach oraz siedzibach lub miejscach prowadzonej działalności gospodarczej albo miejscach zamieszkania wykonawców, których oferty zostały otwarte; </w:t>
      </w:r>
    </w:p>
    <w:p w:rsidR="000B548D" w:rsidRPr="0009589D" w:rsidRDefault="00713725" w:rsidP="000B548D">
      <w:pPr>
        <w:pStyle w:val="Bezodstpw"/>
        <w:jc w:val="both"/>
        <w:rPr>
          <w:rFonts w:cstheme="minorHAnsi"/>
          <w:sz w:val="18"/>
          <w:szCs w:val="18"/>
        </w:rPr>
      </w:pPr>
      <w:r w:rsidRPr="0009589D">
        <w:rPr>
          <w:rFonts w:cstheme="minorHAnsi"/>
          <w:sz w:val="18"/>
          <w:szCs w:val="18"/>
        </w:rPr>
        <w:t xml:space="preserve">4.2. cenach lub kosztach zawartych w ofertach. </w:t>
      </w:r>
    </w:p>
    <w:p w:rsidR="000B548D" w:rsidRPr="0009589D" w:rsidRDefault="00713725" w:rsidP="000B548D">
      <w:pPr>
        <w:pStyle w:val="Bezodstpw"/>
        <w:jc w:val="both"/>
        <w:rPr>
          <w:rFonts w:cstheme="minorHAnsi"/>
          <w:sz w:val="18"/>
          <w:szCs w:val="18"/>
        </w:rPr>
      </w:pPr>
      <w:r w:rsidRPr="0009589D">
        <w:rPr>
          <w:rFonts w:cstheme="minorHAnsi"/>
          <w:sz w:val="18"/>
          <w:szCs w:val="18"/>
        </w:rPr>
        <w:t xml:space="preserve">5. W przypadku wystąpienia awarii systemu teleinformatycznego, która spowoduje brak możliwości otwarcia ofert w terminie określonym przez Zamawiającego, otwarcie ofert nastąpi niezwłocznie po usunięciu awarii. </w:t>
      </w:r>
    </w:p>
    <w:p w:rsidR="000B548D" w:rsidRPr="0009589D" w:rsidRDefault="00713725" w:rsidP="000B548D">
      <w:pPr>
        <w:pStyle w:val="Bezodstpw"/>
        <w:jc w:val="both"/>
        <w:rPr>
          <w:rFonts w:cstheme="minorHAnsi"/>
          <w:sz w:val="18"/>
          <w:szCs w:val="18"/>
        </w:rPr>
      </w:pPr>
      <w:r w:rsidRPr="0009589D">
        <w:rPr>
          <w:rFonts w:cstheme="minorHAnsi"/>
          <w:sz w:val="18"/>
          <w:szCs w:val="18"/>
        </w:rPr>
        <w:t>6. Zamawiający poinformuje o zmianie terminu otwarcia ofert na stronie</w:t>
      </w:r>
      <w:r w:rsidR="00E33C8C" w:rsidRPr="0009589D">
        <w:rPr>
          <w:rFonts w:cstheme="minorHAnsi"/>
          <w:sz w:val="18"/>
          <w:szCs w:val="18"/>
        </w:rPr>
        <w:t xml:space="preserve"> internetowej prowadzonego postę</w:t>
      </w:r>
      <w:r w:rsidRPr="0009589D">
        <w:rPr>
          <w:rFonts w:cstheme="minorHAnsi"/>
          <w:sz w:val="18"/>
          <w:szCs w:val="18"/>
        </w:rPr>
        <w:t xml:space="preserve">powania. </w:t>
      </w:r>
    </w:p>
    <w:p w:rsidR="000B548D" w:rsidRPr="0009589D" w:rsidRDefault="00713725" w:rsidP="000B548D">
      <w:pPr>
        <w:pStyle w:val="Bezodstpw"/>
        <w:jc w:val="both"/>
        <w:rPr>
          <w:rFonts w:cstheme="minorHAnsi"/>
          <w:sz w:val="18"/>
          <w:szCs w:val="18"/>
        </w:rPr>
      </w:pPr>
      <w:r w:rsidRPr="0009589D">
        <w:rPr>
          <w:rFonts w:cstheme="minorHAnsi"/>
          <w:sz w:val="18"/>
          <w:szCs w:val="18"/>
        </w:rPr>
        <w:t xml:space="preserve">7. W toku dokonywania badania i oceny złożonych ofert Zamawiający może żądać od Wykonawców wyjaśnień dotyczących ich treści. </w:t>
      </w:r>
    </w:p>
    <w:p w:rsidR="000B548D" w:rsidRPr="0009589D" w:rsidRDefault="00713725" w:rsidP="000B548D">
      <w:pPr>
        <w:pStyle w:val="Bezodstpw"/>
        <w:jc w:val="both"/>
        <w:rPr>
          <w:rFonts w:cstheme="minorHAnsi"/>
          <w:color w:val="000000" w:themeColor="text1"/>
          <w:sz w:val="18"/>
          <w:szCs w:val="18"/>
        </w:rPr>
      </w:pPr>
      <w:r w:rsidRPr="0009589D">
        <w:rPr>
          <w:rFonts w:cstheme="minorHAnsi"/>
          <w:sz w:val="18"/>
          <w:szCs w:val="18"/>
        </w:rPr>
        <w:t xml:space="preserve">8. Oferty, które nie zostaną odrzucone, zostaną poddane procedurze oceny zgodnie z kryterium oceny ofert określonym w </w:t>
      </w:r>
      <w:r w:rsidR="00D55ADB" w:rsidRPr="0009589D">
        <w:rPr>
          <w:rFonts w:cstheme="minorHAnsi"/>
          <w:color w:val="000000" w:themeColor="text1"/>
          <w:sz w:val="18"/>
          <w:szCs w:val="18"/>
        </w:rPr>
        <w:t>rozdziale XV</w:t>
      </w:r>
      <w:r w:rsidR="00D903AE" w:rsidRPr="0009589D">
        <w:rPr>
          <w:rFonts w:cstheme="minorHAnsi"/>
          <w:color w:val="000000" w:themeColor="text1"/>
          <w:sz w:val="18"/>
          <w:szCs w:val="18"/>
        </w:rPr>
        <w:t>I</w:t>
      </w:r>
      <w:r w:rsidR="007B78F8" w:rsidRPr="0009589D">
        <w:rPr>
          <w:rFonts w:cstheme="minorHAnsi"/>
          <w:color w:val="000000" w:themeColor="text1"/>
          <w:sz w:val="18"/>
          <w:szCs w:val="18"/>
        </w:rPr>
        <w:t>I</w:t>
      </w:r>
      <w:r w:rsidRPr="0009589D">
        <w:rPr>
          <w:rFonts w:cstheme="minorHAnsi"/>
          <w:color w:val="000000" w:themeColor="text1"/>
          <w:sz w:val="18"/>
          <w:szCs w:val="18"/>
        </w:rPr>
        <w:t xml:space="preserve"> niniejszej SWZ. </w:t>
      </w:r>
    </w:p>
    <w:p w:rsidR="009F56BA" w:rsidRPr="0009589D" w:rsidRDefault="00713725" w:rsidP="000B548D">
      <w:pPr>
        <w:pStyle w:val="Bezodstpw"/>
        <w:jc w:val="both"/>
        <w:rPr>
          <w:rFonts w:cstheme="minorHAnsi"/>
          <w:sz w:val="18"/>
          <w:szCs w:val="18"/>
        </w:rPr>
      </w:pPr>
      <w:r w:rsidRPr="0009589D">
        <w:rPr>
          <w:rFonts w:cstheme="minorHAnsi"/>
          <w:sz w:val="18"/>
          <w:szCs w:val="18"/>
        </w:rPr>
        <w:t xml:space="preserve">9. Zamawiający udzieli zamówienia Wykonawcy, którego oferta </w:t>
      </w:r>
      <w:r w:rsidR="006C2111" w:rsidRPr="0009589D">
        <w:rPr>
          <w:rFonts w:cstheme="minorHAnsi"/>
          <w:sz w:val="18"/>
          <w:szCs w:val="18"/>
        </w:rPr>
        <w:t xml:space="preserve">zawiera najniższą cenę oraz </w:t>
      </w:r>
      <w:r w:rsidRPr="0009589D">
        <w:rPr>
          <w:rFonts w:cstheme="minorHAnsi"/>
          <w:sz w:val="18"/>
          <w:szCs w:val="18"/>
        </w:rPr>
        <w:t>odpowiada wszystkim wymaganiom określonym w ustawie P</w:t>
      </w:r>
      <w:r w:rsidR="00184CD6" w:rsidRPr="0009589D">
        <w:rPr>
          <w:rFonts w:cstheme="minorHAnsi"/>
          <w:sz w:val="18"/>
          <w:szCs w:val="18"/>
        </w:rPr>
        <w:t>ZP</w:t>
      </w:r>
      <w:r w:rsidR="006C2111" w:rsidRPr="0009589D">
        <w:rPr>
          <w:rFonts w:cstheme="minorHAnsi"/>
          <w:sz w:val="18"/>
          <w:szCs w:val="18"/>
        </w:rPr>
        <w:t xml:space="preserve"> oraz w SWZ.</w:t>
      </w:r>
    </w:p>
    <w:p w:rsidR="00A45434" w:rsidRPr="0009589D" w:rsidRDefault="00A45434" w:rsidP="000B548D">
      <w:pPr>
        <w:pStyle w:val="Bezodstpw"/>
        <w:jc w:val="both"/>
        <w:rPr>
          <w:rFonts w:cstheme="minorHAnsi"/>
          <w:sz w:val="18"/>
          <w:szCs w:val="18"/>
        </w:rPr>
      </w:pPr>
    </w:p>
    <w:p w:rsidR="00446150" w:rsidRPr="0009589D" w:rsidRDefault="000B548D" w:rsidP="00446150">
      <w:pPr>
        <w:pStyle w:val="Bezodstpw"/>
        <w:pBdr>
          <w:top w:val="single" w:sz="4" w:space="1" w:color="auto"/>
          <w:left w:val="single" w:sz="4" w:space="0" w:color="auto"/>
          <w:bottom w:val="single" w:sz="4" w:space="1" w:color="auto"/>
          <w:right w:val="single" w:sz="4" w:space="4" w:color="auto"/>
          <w:between w:val="single" w:sz="4" w:space="1" w:color="auto"/>
          <w:bar w:val="single" w:sz="4" w:color="auto"/>
        </w:pBdr>
        <w:jc w:val="both"/>
        <w:rPr>
          <w:rFonts w:cstheme="minorHAnsi"/>
          <w:sz w:val="18"/>
          <w:szCs w:val="18"/>
        </w:rPr>
      </w:pPr>
      <w:r w:rsidRPr="0009589D">
        <w:rPr>
          <w:rFonts w:cstheme="minorHAnsi"/>
          <w:b/>
          <w:sz w:val="18"/>
          <w:szCs w:val="18"/>
        </w:rPr>
        <w:t xml:space="preserve">XIV. PODSTAWY WYKLUCZENIA </w:t>
      </w:r>
    </w:p>
    <w:p w:rsidR="00AB54D4" w:rsidRPr="0009589D" w:rsidRDefault="00AB54D4" w:rsidP="00AB54D4">
      <w:pPr>
        <w:pStyle w:val="Bezodstpw"/>
        <w:jc w:val="both"/>
        <w:rPr>
          <w:rFonts w:cstheme="minorHAnsi"/>
          <w:color w:val="000000" w:themeColor="text1"/>
          <w:sz w:val="18"/>
          <w:szCs w:val="18"/>
        </w:rPr>
      </w:pPr>
      <w:r w:rsidRPr="0009589D">
        <w:rPr>
          <w:rFonts w:cstheme="minorHAnsi"/>
          <w:color w:val="000000" w:themeColor="text1"/>
          <w:sz w:val="18"/>
          <w:szCs w:val="18"/>
        </w:rPr>
        <w:t xml:space="preserve">O udzielenie zamówienia mogą ubiegać się Wykonawcy, którzy nie podlegają wykluczeniu na podstawie art. 108 ust. 1 ustawy </w:t>
      </w:r>
      <w:proofErr w:type="spellStart"/>
      <w:r w:rsidRPr="0009589D">
        <w:rPr>
          <w:rFonts w:cstheme="minorHAnsi"/>
          <w:color w:val="000000" w:themeColor="text1"/>
          <w:sz w:val="18"/>
          <w:szCs w:val="18"/>
        </w:rPr>
        <w:t>Pzp</w:t>
      </w:r>
      <w:proofErr w:type="spellEnd"/>
      <w:r w:rsidRPr="0009589D">
        <w:rPr>
          <w:rFonts w:cstheme="minorHAnsi"/>
          <w:color w:val="000000" w:themeColor="text1"/>
          <w:sz w:val="18"/>
          <w:szCs w:val="18"/>
        </w:rPr>
        <w:t xml:space="preserve">, z zastrzeżeniem art. 110 ust. 2 ustawy </w:t>
      </w:r>
      <w:proofErr w:type="spellStart"/>
      <w:r w:rsidRPr="0009589D">
        <w:rPr>
          <w:rFonts w:cstheme="minorHAnsi"/>
          <w:color w:val="000000" w:themeColor="text1"/>
          <w:sz w:val="18"/>
          <w:szCs w:val="18"/>
        </w:rPr>
        <w:t>Pzp</w:t>
      </w:r>
      <w:proofErr w:type="spellEnd"/>
      <w:r w:rsidRPr="0009589D">
        <w:rPr>
          <w:rFonts w:cstheme="minorHAnsi"/>
          <w:color w:val="000000" w:themeColor="text1"/>
          <w:sz w:val="18"/>
          <w:szCs w:val="18"/>
        </w:rPr>
        <w:t xml:space="preserve"> oraz na podstawie art. 7 ust. 1 ustawy z dnia 13 kwietnia 2022 r. o szczególnych rozwiązaniach w zakresie przeciwdziałania wspieraniu agresji na Ukrainę oraz służących ochronie bezpieczeństwa narodowego</w:t>
      </w:r>
      <w:r w:rsidR="00E33C8C" w:rsidRPr="0009589D">
        <w:rPr>
          <w:rFonts w:cstheme="minorHAnsi"/>
          <w:color w:val="000000" w:themeColor="text1"/>
          <w:sz w:val="18"/>
          <w:szCs w:val="18"/>
        </w:rPr>
        <w:t xml:space="preserve"> (</w:t>
      </w:r>
      <w:proofErr w:type="spellStart"/>
      <w:r w:rsidR="00E33C8C" w:rsidRPr="0009589D">
        <w:rPr>
          <w:rFonts w:cstheme="minorHAnsi"/>
          <w:color w:val="000000" w:themeColor="text1"/>
          <w:sz w:val="18"/>
          <w:szCs w:val="18"/>
        </w:rPr>
        <w:t>Dz.U</w:t>
      </w:r>
      <w:proofErr w:type="spellEnd"/>
      <w:r w:rsidR="00E33C8C" w:rsidRPr="0009589D">
        <w:rPr>
          <w:rFonts w:cstheme="minorHAnsi"/>
          <w:color w:val="000000" w:themeColor="text1"/>
          <w:sz w:val="18"/>
          <w:szCs w:val="18"/>
        </w:rPr>
        <w:t>. z 2023 r. poz. 1497</w:t>
      </w:r>
      <w:r w:rsidRPr="0009589D">
        <w:rPr>
          <w:rFonts w:cstheme="minorHAnsi"/>
          <w:color w:val="000000" w:themeColor="text1"/>
          <w:sz w:val="18"/>
          <w:szCs w:val="18"/>
        </w:rPr>
        <w:t>).</w:t>
      </w:r>
    </w:p>
    <w:p w:rsidR="00AB54D4" w:rsidRPr="0009589D" w:rsidRDefault="00AB54D4" w:rsidP="00AB54D4">
      <w:pPr>
        <w:pStyle w:val="Bezodstpw"/>
        <w:jc w:val="both"/>
        <w:rPr>
          <w:rFonts w:eastAsia="Times New Roman" w:cstheme="minorHAnsi"/>
          <w:color w:val="000000" w:themeColor="text1"/>
          <w:sz w:val="18"/>
          <w:szCs w:val="18"/>
        </w:rPr>
      </w:pPr>
      <w:r w:rsidRPr="0009589D">
        <w:rPr>
          <w:rFonts w:cstheme="minorHAnsi"/>
          <w:color w:val="000000" w:themeColor="text1"/>
          <w:sz w:val="18"/>
          <w:szCs w:val="18"/>
        </w:rPr>
        <w:t xml:space="preserve">1. Zgodnie z art. 108 ust. 1  ustawy </w:t>
      </w:r>
      <w:proofErr w:type="spellStart"/>
      <w:r w:rsidRPr="0009589D">
        <w:rPr>
          <w:rFonts w:cstheme="minorHAnsi"/>
          <w:color w:val="000000" w:themeColor="text1"/>
          <w:sz w:val="18"/>
          <w:szCs w:val="18"/>
        </w:rPr>
        <w:t>Pzp</w:t>
      </w:r>
      <w:proofErr w:type="spellEnd"/>
      <w:r w:rsidRPr="0009589D">
        <w:rPr>
          <w:rFonts w:cstheme="minorHAnsi"/>
          <w:color w:val="000000" w:themeColor="text1"/>
          <w:sz w:val="18"/>
          <w:szCs w:val="18"/>
        </w:rPr>
        <w:t xml:space="preserve">, z postępowania o udzielenie zamówienia </w:t>
      </w:r>
      <w:r w:rsidRPr="0009589D">
        <w:rPr>
          <w:rFonts w:cstheme="minorHAnsi"/>
          <w:b/>
          <w:bCs/>
          <w:color w:val="000000" w:themeColor="text1"/>
          <w:sz w:val="18"/>
          <w:szCs w:val="18"/>
        </w:rPr>
        <w:t xml:space="preserve">wyklucza się </w:t>
      </w:r>
      <w:r w:rsidRPr="0009589D">
        <w:rPr>
          <w:rFonts w:eastAsia="Times New Roman" w:cstheme="minorHAnsi"/>
          <w:color w:val="000000" w:themeColor="text1"/>
          <w:sz w:val="18"/>
          <w:szCs w:val="18"/>
        </w:rPr>
        <w:t>wykonawcę:</w:t>
      </w:r>
    </w:p>
    <w:p w:rsidR="00AB54D4" w:rsidRPr="0009589D" w:rsidRDefault="00AB54D4" w:rsidP="00AB54D4">
      <w:pPr>
        <w:pStyle w:val="Bezodstpw"/>
        <w:jc w:val="both"/>
        <w:rPr>
          <w:rFonts w:eastAsia="Times New Roman" w:cstheme="minorHAnsi"/>
          <w:color w:val="000000" w:themeColor="text1"/>
          <w:sz w:val="18"/>
          <w:szCs w:val="18"/>
        </w:rPr>
      </w:pPr>
      <w:r w:rsidRPr="0009589D">
        <w:rPr>
          <w:rFonts w:eastAsia="Times New Roman" w:cstheme="minorHAnsi"/>
          <w:color w:val="000000" w:themeColor="text1"/>
          <w:sz w:val="18"/>
          <w:szCs w:val="18"/>
        </w:rPr>
        <w:t>1) będącego osobą fizyczną, którego prawomocnie skazano za przestępstwo:</w:t>
      </w:r>
    </w:p>
    <w:p w:rsidR="00AB54D4" w:rsidRPr="0009589D" w:rsidRDefault="00AB54D4" w:rsidP="00AB54D4">
      <w:pPr>
        <w:pStyle w:val="Bezodstpw"/>
        <w:jc w:val="both"/>
        <w:rPr>
          <w:rFonts w:eastAsia="Times New Roman" w:cstheme="minorHAnsi"/>
          <w:color w:val="000000" w:themeColor="text1"/>
          <w:sz w:val="18"/>
          <w:szCs w:val="18"/>
        </w:rPr>
      </w:pPr>
      <w:r w:rsidRPr="0009589D">
        <w:rPr>
          <w:rFonts w:eastAsia="Times New Roman" w:cstheme="minorHAnsi"/>
          <w:color w:val="000000" w:themeColor="text1"/>
          <w:sz w:val="18"/>
          <w:szCs w:val="18"/>
        </w:rPr>
        <w:t>a) udziału w zorganizowanej grupie przestępczej albo związku mającym na celu popełnienie przestępstwa lub przestępstwa skarbowego, o którym mowa w art. 258 Kodeksu karnego,</w:t>
      </w:r>
    </w:p>
    <w:p w:rsidR="00AB54D4" w:rsidRPr="0009589D" w:rsidRDefault="00AB54D4" w:rsidP="00AB54D4">
      <w:pPr>
        <w:pStyle w:val="Bezodstpw"/>
        <w:jc w:val="both"/>
        <w:rPr>
          <w:rFonts w:eastAsia="Times New Roman" w:cstheme="minorHAnsi"/>
          <w:color w:val="000000" w:themeColor="text1"/>
          <w:sz w:val="18"/>
          <w:szCs w:val="18"/>
        </w:rPr>
      </w:pPr>
      <w:r w:rsidRPr="0009589D">
        <w:rPr>
          <w:rFonts w:eastAsia="Times New Roman" w:cstheme="minorHAnsi"/>
          <w:color w:val="000000" w:themeColor="text1"/>
          <w:sz w:val="18"/>
          <w:szCs w:val="18"/>
        </w:rPr>
        <w:t>b) handlu ludźmi, o którym mowa w art. 189 a Kodeksu karnego,</w:t>
      </w:r>
    </w:p>
    <w:p w:rsidR="00AB54D4" w:rsidRPr="0009589D" w:rsidRDefault="00AB54D4" w:rsidP="00AB54D4">
      <w:pPr>
        <w:pStyle w:val="Bezodstpw"/>
        <w:jc w:val="both"/>
        <w:rPr>
          <w:rFonts w:eastAsia="Times New Roman" w:cstheme="minorHAnsi"/>
          <w:color w:val="000000" w:themeColor="text1"/>
          <w:sz w:val="18"/>
          <w:szCs w:val="18"/>
        </w:rPr>
      </w:pPr>
      <w:r w:rsidRPr="0009589D">
        <w:rPr>
          <w:rFonts w:eastAsia="Times New Roman" w:cstheme="minorHAnsi"/>
          <w:color w:val="000000" w:themeColor="text1"/>
          <w:sz w:val="18"/>
          <w:szCs w:val="18"/>
        </w:rPr>
        <w:t xml:space="preserve">c) </w:t>
      </w:r>
      <w:r w:rsidRPr="0009589D">
        <w:rPr>
          <w:rFonts w:cstheme="minorHAnsi"/>
          <w:color w:val="000000" w:themeColor="text1"/>
          <w:sz w:val="18"/>
          <w:szCs w:val="18"/>
        </w:rPr>
        <w:t>o którym mowa w art. 228–230a, art. 250a Kodeksu karnego, w art. 46–48 ustawy z dnia 25 czerwca 2010 r. o sporcie (</w:t>
      </w:r>
      <w:proofErr w:type="spellStart"/>
      <w:r w:rsidR="00602165" w:rsidRPr="0009589D">
        <w:rPr>
          <w:rFonts w:cstheme="minorHAnsi"/>
          <w:sz w:val="18"/>
          <w:szCs w:val="18"/>
        </w:rPr>
        <w:t>t.j</w:t>
      </w:r>
      <w:proofErr w:type="spellEnd"/>
      <w:r w:rsidR="00602165" w:rsidRPr="0009589D">
        <w:rPr>
          <w:rFonts w:cstheme="minorHAnsi"/>
          <w:sz w:val="18"/>
          <w:szCs w:val="18"/>
        </w:rPr>
        <w:t>. Dz. U. z 2022 r. poz. 1599 – ze zmianami</w:t>
      </w:r>
      <w:r w:rsidRPr="0009589D">
        <w:rPr>
          <w:rFonts w:cstheme="minorHAnsi"/>
          <w:color w:val="000000" w:themeColor="text1"/>
          <w:sz w:val="18"/>
          <w:szCs w:val="18"/>
        </w:rPr>
        <w:t>) lub w art. 54 ust. 1–4 ustawy z dnia 12 maja 2011 r. o refundacji leków, środków spożywczych specjalnego przeznaczenia żywieniowego oraz wyrobów medycznych (</w:t>
      </w:r>
      <w:proofErr w:type="spellStart"/>
      <w:r w:rsidR="00602165" w:rsidRPr="0009589D">
        <w:rPr>
          <w:rFonts w:cstheme="minorHAnsi"/>
          <w:sz w:val="18"/>
          <w:szCs w:val="18"/>
        </w:rPr>
        <w:t>t.j</w:t>
      </w:r>
      <w:proofErr w:type="spellEnd"/>
      <w:r w:rsidR="00602165" w:rsidRPr="0009589D">
        <w:rPr>
          <w:rFonts w:cstheme="minorHAnsi"/>
          <w:sz w:val="18"/>
          <w:szCs w:val="18"/>
        </w:rPr>
        <w:t>. Dz. U. z 2023 r. poz. 826 – ze zmianami</w:t>
      </w:r>
      <w:r w:rsidRPr="0009589D">
        <w:rPr>
          <w:rFonts w:cstheme="minorHAnsi"/>
          <w:color w:val="000000" w:themeColor="text1"/>
          <w:sz w:val="18"/>
          <w:szCs w:val="18"/>
        </w:rPr>
        <w:t>)</w:t>
      </w:r>
      <w:r w:rsidRPr="0009589D">
        <w:rPr>
          <w:rFonts w:eastAsia="Times New Roman" w:cstheme="minorHAnsi"/>
          <w:color w:val="000000" w:themeColor="text1"/>
          <w:sz w:val="18"/>
          <w:szCs w:val="18"/>
        </w:rPr>
        <w:t>,</w:t>
      </w:r>
    </w:p>
    <w:p w:rsidR="00AB54D4" w:rsidRPr="0009589D" w:rsidRDefault="00AB54D4" w:rsidP="00AB54D4">
      <w:pPr>
        <w:pStyle w:val="Bezodstpw"/>
        <w:jc w:val="both"/>
        <w:rPr>
          <w:rFonts w:eastAsia="Times New Roman" w:cstheme="minorHAnsi"/>
          <w:color w:val="000000" w:themeColor="text1"/>
          <w:sz w:val="18"/>
          <w:szCs w:val="18"/>
        </w:rPr>
      </w:pPr>
      <w:r w:rsidRPr="0009589D">
        <w:rPr>
          <w:rFonts w:eastAsia="Times New Roman" w:cstheme="minorHAnsi"/>
          <w:color w:val="000000" w:themeColor="text1"/>
          <w:sz w:val="18"/>
          <w:szCs w:val="18"/>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rsidR="00AB54D4" w:rsidRPr="0009589D" w:rsidRDefault="00AB54D4" w:rsidP="00AB54D4">
      <w:pPr>
        <w:pStyle w:val="Bezodstpw"/>
        <w:jc w:val="both"/>
        <w:rPr>
          <w:rFonts w:eastAsia="Times New Roman" w:cstheme="minorHAnsi"/>
          <w:color w:val="000000" w:themeColor="text1"/>
          <w:sz w:val="18"/>
          <w:szCs w:val="18"/>
        </w:rPr>
      </w:pPr>
      <w:r w:rsidRPr="0009589D">
        <w:rPr>
          <w:rFonts w:eastAsia="Times New Roman" w:cstheme="minorHAnsi"/>
          <w:color w:val="000000" w:themeColor="text1"/>
          <w:sz w:val="18"/>
          <w:szCs w:val="18"/>
        </w:rPr>
        <w:t>e) o charakterze terrorystycznym, o którym mowa w art. 115 §20 Kodeksu karnego, lub mające na celu popełnienie tego przestępstwa,</w:t>
      </w:r>
    </w:p>
    <w:p w:rsidR="00AB54D4" w:rsidRPr="0009589D" w:rsidRDefault="00AB54D4" w:rsidP="00AB54D4">
      <w:pPr>
        <w:pStyle w:val="Bezodstpw"/>
        <w:jc w:val="both"/>
        <w:rPr>
          <w:rFonts w:eastAsia="Times New Roman" w:cstheme="minorHAnsi"/>
          <w:color w:val="000000" w:themeColor="text1"/>
          <w:sz w:val="18"/>
          <w:szCs w:val="18"/>
        </w:rPr>
      </w:pPr>
      <w:r w:rsidRPr="0009589D">
        <w:rPr>
          <w:rFonts w:eastAsia="Times New Roman" w:cstheme="minorHAnsi"/>
          <w:color w:val="000000" w:themeColor="text1"/>
          <w:sz w:val="18"/>
          <w:szCs w:val="18"/>
        </w:rPr>
        <w:t>f) powierzenia wykonywania pracy małoletniemu cudzoziemcowi, o którym mowa w art. 9 ust. 2 ustawy z dnia 15 czerwca 2012 r. o skutkach powierzania wykonywania pracy cudzoziemcom przebywającym wbrew przepisom na terytorium Rzeczypospolitej Polskiej (</w:t>
      </w:r>
      <w:proofErr w:type="spellStart"/>
      <w:r w:rsidR="00602165" w:rsidRPr="0009589D">
        <w:rPr>
          <w:rFonts w:eastAsia="Times New Roman" w:cstheme="minorHAnsi"/>
          <w:color w:val="000000" w:themeColor="text1"/>
          <w:sz w:val="18"/>
          <w:szCs w:val="18"/>
        </w:rPr>
        <w:t>t</w:t>
      </w:r>
      <w:r w:rsidR="00602165" w:rsidRPr="0009589D">
        <w:rPr>
          <w:rFonts w:cstheme="minorHAnsi"/>
          <w:sz w:val="18"/>
          <w:szCs w:val="18"/>
        </w:rPr>
        <w:t>.j</w:t>
      </w:r>
      <w:proofErr w:type="spellEnd"/>
      <w:r w:rsidR="00602165" w:rsidRPr="0009589D">
        <w:rPr>
          <w:rFonts w:cstheme="minorHAnsi"/>
          <w:sz w:val="18"/>
          <w:szCs w:val="18"/>
        </w:rPr>
        <w:t>. Dz. U. z 2021 r. poz. 1745</w:t>
      </w:r>
      <w:r w:rsidRPr="0009589D">
        <w:rPr>
          <w:rFonts w:eastAsia="Times New Roman" w:cstheme="minorHAnsi"/>
          <w:color w:val="000000" w:themeColor="text1"/>
          <w:sz w:val="18"/>
          <w:szCs w:val="18"/>
        </w:rPr>
        <w:t>)</w:t>
      </w:r>
    </w:p>
    <w:p w:rsidR="00AB54D4" w:rsidRPr="0009589D" w:rsidRDefault="00AB54D4" w:rsidP="00AB54D4">
      <w:pPr>
        <w:pStyle w:val="Bezodstpw"/>
        <w:jc w:val="both"/>
        <w:rPr>
          <w:rFonts w:eastAsia="Times New Roman" w:cstheme="minorHAnsi"/>
          <w:color w:val="000000" w:themeColor="text1"/>
          <w:sz w:val="18"/>
          <w:szCs w:val="18"/>
        </w:rPr>
      </w:pPr>
      <w:r w:rsidRPr="0009589D">
        <w:rPr>
          <w:rFonts w:eastAsia="Times New Roman" w:cstheme="minorHAnsi"/>
          <w:color w:val="000000" w:themeColor="text1"/>
          <w:sz w:val="18"/>
          <w:szCs w:val="18"/>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rsidR="00AB54D4" w:rsidRPr="0009589D" w:rsidRDefault="00AB54D4" w:rsidP="00AB54D4">
      <w:pPr>
        <w:pStyle w:val="Bezodstpw"/>
        <w:jc w:val="both"/>
        <w:rPr>
          <w:rFonts w:eastAsia="Times New Roman" w:cstheme="minorHAnsi"/>
          <w:color w:val="000000" w:themeColor="text1"/>
          <w:sz w:val="18"/>
          <w:szCs w:val="18"/>
        </w:rPr>
      </w:pPr>
      <w:r w:rsidRPr="0009589D">
        <w:rPr>
          <w:rFonts w:eastAsia="Times New Roman" w:cstheme="minorHAnsi"/>
          <w:color w:val="000000" w:themeColor="text1"/>
          <w:sz w:val="18"/>
          <w:szCs w:val="18"/>
        </w:rPr>
        <w:lastRenderedPageBreak/>
        <w:t>h) o którym mowa w art. 9 ust. 1 i 3 lub art. 10 ustawy z dnia 15 czerwca 2012r. o skutkach powierzania wykonywania pracy cudzoziemcom przebywającym wbrew przepisom na terytorium Rzeczypospolitej Polskiej</w:t>
      </w:r>
    </w:p>
    <w:p w:rsidR="00AB54D4" w:rsidRPr="0009589D" w:rsidRDefault="00AB54D4" w:rsidP="00AB54D4">
      <w:pPr>
        <w:pStyle w:val="Bezodstpw"/>
        <w:jc w:val="both"/>
        <w:rPr>
          <w:rFonts w:eastAsia="Times New Roman" w:cstheme="minorHAnsi"/>
          <w:color w:val="000000" w:themeColor="text1"/>
          <w:sz w:val="18"/>
          <w:szCs w:val="18"/>
        </w:rPr>
      </w:pPr>
      <w:r w:rsidRPr="0009589D">
        <w:rPr>
          <w:rFonts w:eastAsia="Times New Roman" w:cstheme="minorHAnsi"/>
          <w:color w:val="000000" w:themeColor="text1"/>
          <w:sz w:val="18"/>
          <w:szCs w:val="18"/>
        </w:rPr>
        <w:t>– lub za odpowiedni czyn zabroniony określony w przepisach prawa obcego;</w:t>
      </w:r>
    </w:p>
    <w:p w:rsidR="00AB54D4" w:rsidRPr="0009589D" w:rsidRDefault="00AB54D4" w:rsidP="00AB54D4">
      <w:pPr>
        <w:pStyle w:val="Bezodstpw"/>
        <w:jc w:val="both"/>
        <w:rPr>
          <w:rFonts w:eastAsia="Times New Roman" w:cstheme="minorHAnsi"/>
          <w:color w:val="000000" w:themeColor="text1"/>
          <w:sz w:val="18"/>
          <w:szCs w:val="18"/>
        </w:rPr>
      </w:pPr>
      <w:r w:rsidRPr="0009589D">
        <w:rPr>
          <w:rFonts w:eastAsia="Times New Roman" w:cstheme="minorHAnsi"/>
          <w:color w:val="000000" w:themeColor="text1"/>
          <w:sz w:val="18"/>
          <w:szCs w:val="18"/>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wpkt1;</w:t>
      </w:r>
    </w:p>
    <w:p w:rsidR="00AB54D4" w:rsidRPr="0009589D" w:rsidRDefault="00AB54D4" w:rsidP="00AB54D4">
      <w:pPr>
        <w:pStyle w:val="Bezodstpw"/>
        <w:jc w:val="both"/>
        <w:rPr>
          <w:rFonts w:eastAsia="Times New Roman" w:cstheme="minorHAnsi"/>
          <w:color w:val="000000" w:themeColor="text1"/>
          <w:sz w:val="18"/>
          <w:szCs w:val="18"/>
        </w:rPr>
      </w:pPr>
      <w:r w:rsidRPr="0009589D">
        <w:rPr>
          <w:rFonts w:eastAsia="Times New Roman" w:cstheme="minorHAnsi"/>
          <w:color w:val="000000" w:themeColor="text1"/>
          <w:sz w:val="18"/>
          <w:szCs w:val="18"/>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AB54D4" w:rsidRPr="0009589D" w:rsidRDefault="00AB54D4" w:rsidP="00AB54D4">
      <w:pPr>
        <w:pStyle w:val="Bezodstpw"/>
        <w:jc w:val="both"/>
        <w:rPr>
          <w:rFonts w:eastAsia="Times New Roman" w:cstheme="minorHAnsi"/>
          <w:color w:val="000000" w:themeColor="text1"/>
          <w:sz w:val="18"/>
          <w:szCs w:val="18"/>
        </w:rPr>
      </w:pPr>
      <w:r w:rsidRPr="0009589D">
        <w:rPr>
          <w:rFonts w:eastAsia="Times New Roman" w:cstheme="minorHAnsi"/>
          <w:color w:val="000000" w:themeColor="text1"/>
          <w:sz w:val="18"/>
          <w:szCs w:val="18"/>
        </w:rPr>
        <w:t>4) wobec którego prawomocnie orzeczono zakazu biegania się o zamówienia publiczne;</w:t>
      </w:r>
    </w:p>
    <w:p w:rsidR="00AB54D4" w:rsidRPr="0009589D" w:rsidRDefault="00AB54D4" w:rsidP="00AB54D4">
      <w:pPr>
        <w:pStyle w:val="Bezodstpw"/>
        <w:jc w:val="both"/>
        <w:rPr>
          <w:rFonts w:eastAsia="Times New Roman" w:cstheme="minorHAnsi"/>
          <w:color w:val="000000" w:themeColor="text1"/>
          <w:sz w:val="18"/>
          <w:szCs w:val="18"/>
        </w:rPr>
      </w:pPr>
      <w:r w:rsidRPr="0009589D">
        <w:rPr>
          <w:rFonts w:eastAsia="Times New Roman" w:cstheme="minorHAnsi"/>
          <w:color w:val="000000" w:themeColor="text1"/>
          <w:sz w:val="18"/>
          <w:szCs w:val="18"/>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2007r. o ochronie konkurencji i konsumentów, złożyli odrębne oferty, oferty częściowe lub wnioski o dopuszczenie do udziału w  postępowaniu, chyba że wykażą, że przygotowali te oferty lub wnioski niezależnie od siebie;</w:t>
      </w:r>
    </w:p>
    <w:p w:rsidR="005B5671" w:rsidRPr="0009589D" w:rsidRDefault="00AB54D4" w:rsidP="00AB54D4">
      <w:pPr>
        <w:pStyle w:val="Bezodstpw"/>
        <w:jc w:val="both"/>
        <w:rPr>
          <w:rFonts w:cstheme="minorHAnsi"/>
          <w:color w:val="000000" w:themeColor="text1"/>
          <w:sz w:val="18"/>
          <w:szCs w:val="18"/>
        </w:rPr>
      </w:pPr>
      <w:r w:rsidRPr="0009589D">
        <w:rPr>
          <w:rFonts w:eastAsia="Times New Roman" w:cstheme="minorHAnsi"/>
          <w:color w:val="000000" w:themeColor="text1"/>
          <w:sz w:val="18"/>
          <w:szCs w:val="18"/>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rsidR="00AB54D4" w:rsidRPr="0009589D" w:rsidRDefault="00AB54D4" w:rsidP="00AB54D4">
      <w:pPr>
        <w:pStyle w:val="Bezodstpw"/>
        <w:jc w:val="both"/>
        <w:rPr>
          <w:rFonts w:cstheme="minorHAnsi"/>
          <w:color w:val="000000" w:themeColor="text1"/>
          <w:sz w:val="18"/>
          <w:szCs w:val="18"/>
        </w:rPr>
      </w:pPr>
      <w:r w:rsidRPr="0009589D">
        <w:rPr>
          <w:rFonts w:eastAsia="Times New Roman" w:cstheme="minorHAnsi"/>
          <w:color w:val="000000" w:themeColor="text1"/>
          <w:sz w:val="18"/>
          <w:szCs w:val="18"/>
        </w:rPr>
        <w:t>1.1.</w:t>
      </w:r>
      <w:r w:rsidRPr="0009589D">
        <w:rPr>
          <w:rFonts w:cstheme="minorHAnsi"/>
          <w:color w:val="000000" w:themeColor="text1"/>
          <w:sz w:val="18"/>
          <w:szCs w:val="18"/>
        </w:rPr>
        <w:t xml:space="preserve"> Na podstawie art. 7  ust. 1 ustawy z dnia 13 kwietnia 2022 r. o szczególnych rozwiązaniach w zakresie przeciwdziałania wspieraniu agresji na Ukrainę oraz służących ochronie bezpieczeństwa narodowego (</w:t>
      </w:r>
      <w:proofErr w:type="spellStart"/>
      <w:r w:rsidR="00602165" w:rsidRPr="0009589D">
        <w:rPr>
          <w:rFonts w:cstheme="minorHAnsi"/>
          <w:sz w:val="18"/>
          <w:szCs w:val="18"/>
        </w:rPr>
        <w:t>t.j</w:t>
      </w:r>
      <w:proofErr w:type="spellEnd"/>
      <w:r w:rsidR="00602165" w:rsidRPr="0009589D">
        <w:rPr>
          <w:rFonts w:cstheme="minorHAnsi"/>
          <w:sz w:val="18"/>
          <w:szCs w:val="18"/>
        </w:rPr>
        <w:t xml:space="preserve">. </w:t>
      </w:r>
      <w:r w:rsidR="00AC4796" w:rsidRPr="0009589D">
        <w:rPr>
          <w:rFonts w:cstheme="minorHAnsi"/>
          <w:sz w:val="18"/>
          <w:szCs w:val="18"/>
        </w:rPr>
        <w:t>Dz. U. z 2023 r. poz. 1497</w:t>
      </w:r>
      <w:r w:rsidRPr="0009589D">
        <w:rPr>
          <w:rFonts w:cstheme="minorHAnsi"/>
          <w:color w:val="000000" w:themeColor="text1"/>
          <w:sz w:val="18"/>
          <w:szCs w:val="18"/>
        </w:rPr>
        <w:t xml:space="preserve">) wyklucza się: </w:t>
      </w:r>
    </w:p>
    <w:p w:rsidR="00AB54D4" w:rsidRPr="0009589D" w:rsidRDefault="00AB54D4" w:rsidP="00AB54D4">
      <w:pPr>
        <w:pStyle w:val="Bezodstpw"/>
        <w:jc w:val="both"/>
        <w:rPr>
          <w:rFonts w:cstheme="minorHAnsi"/>
          <w:color w:val="000000" w:themeColor="text1"/>
          <w:sz w:val="18"/>
          <w:szCs w:val="18"/>
        </w:rPr>
      </w:pPr>
      <w:r w:rsidRPr="0009589D">
        <w:rPr>
          <w:rFonts w:cstheme="minorHAnsi"/>
          <w:color w:val="000000" w:themeColor="text1"/>
          <w:sz w:val="18"/>
          <w:szCs w:val="18"/>
        </w:rPr>
        <w:t xml:space="preserve">a) wykonawcę oraz uczestnika konkursu wymienionego w wykazach określonych w rozporządzeniu 765/2006 i rozporządzeniu 269/2014 albo wpisanego na listę na podstawie decyzji w sprawie wpisu na listę rozstrzygającej o zastosowaniu środka, o którym mowa w art. 1 </w:t>
      </w:r>
      <w:proofErr w:type="spellStart"/>
      <w:r w:rsidRPr="0009589D">
        <w:rPr>
          <w:rFonts w:cstheme="minorHAnsi"/>
          <w:color w:val="000000" w:themeColor="text1"/>
          <w:sz w:val="18"/>
          <w:szCs w:val="18"/>
        </w:rPr>
        <w:t>pkt</w:t>
      </w:r>
      <w:proofErr w:type="spellEnd"/>
      <w:r w:rsidRPr="0009589D">
        <w:rPr>
          <w:rFonts w:cstheme="minorHAnsi"/>
          <w:color w:val="000000" w:themeColor="text1"/>
          <w:sz w:val="18"/>
          <w:szCs w:val="18"/>
        </w:rPr>
        <w:t xml:space="preserve"> 3 ustawy; </w:t>
      </w:r>
    </w:p>
    <w:p w:rsidR="00AB54D4" w:rsidRPr="0009589D" w:rsidRDefault="00AB54D4" w:rsidP="00AB54D4">
      <w:pPr>
        <w:pStyle w:val="Bezodstpw"/>
        <w:jc w:val="both"/>
        <w:rPr>
          <w:rFonts w:cstheme="minorHAnsi"/>
          <w:color w:val="000000" w:themeColor="text1"/>
          <w:sz w:val="18"/>
          <w:szCs w:val="18"/>
        </w:rPr>
      </w:pPr>
      <w:r w:rsidRPr="0009589D">
        <w:rPr>
          <w:rFonts w:cstheme="minorHAnsi"/>
          <w:color w:val="000000" w:themeColor="text1"/>
          <w:sz w:val="18"/>
          <w:szCs w:val="18"/>
        </w:rPr>
        <w:t>b) wykonawcę oraz uczestnika konkursu, którego beneficjentem rzeczywistym w rozumieniu ustawy z dnia 1 marca 2018 r. o przeciwdziałaniu praniu pieniędzy oraz finansowaniu terroryzmu (</w:t>
      </w:r>
      <w:proofErr w:type="spellStart"/>
      <w:r w:rsidR="00602165" w:rsidRPr="0009589D">
        <w:rPr>
          <w:rFonts w:cstheme="minorHAnsi"/>
          <w:sz w:val="18"/>
          <w:szCs w:val="18"/>
        </w:rPr>
        <w:t>t.j</w:t>
      </w:r>
      <w:proofErr w:type="spellEnd"/>
      <w:r w:rsidR="00602165" w:rsidRPr="0009589D">
        <w:rPr>
          <w:rFonts w:cstheme="minorHAnsi"/>
          <w:sz w:val="18"/>
          <w:szCs w:val="18"/>
        </w:rPr>
        <w:t>. Dz. U. z 2023 r. poz. 1124 – ze zmianami</w:t>
      </w:r>
      <w:r w:rsidRPr="0009589D">
        <w:rPr>
          <w:rFonts w:cstheme="minorHAnsi"/>
          <w:color w:val="000000" w:themeColor="text1"/>
          <w:sz w:val="18"/>
          <w:szCs w:val="18"/>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w:t>
      </w:r>
      <w:proofErr w:type="spellStart"/>
      <w:r w:rsidRPr="0009589D">
        <w:rPr>
          <w:rFonts w:cstheme="minorHAnsi"/>
          <w:color w:val="000000" w:themeColor="text1"/>
          <w:sz w:val="18"/>
          <w:szCs w:val="18"/>
        </w:rPr>
        <w:t>pkt</w:t>
      </w:r>
      <w:proofErr w:type="spellEnd"/>
      <w:r w:rsidRPr="0009589D">
        <w:rPr>
          <w:rFonts w:cstheme="minorHAnsi"/>
          <w:color w:val="000000" w:themeColor="text1"/>
          <w:sz w:val="18"/>
          <w:szCs w:val="18"/>
        </w:rPr>
        <w:t xml:space="preserve"> 3 ustawy; </w:t>
      </w:r>
    </w:p>
    <w:p w:rsidR="00AB54D4" w:rsidRPr="0009589D" w:rsidRDefault="00AB54D4" w:rsidP="00AB54D4">
      <w:pPr>
        <w:pStyle w:val="Bezodstpw"/>
        <w:jc w:val="both"/>
        <w:rPr>
          <w:rFonts w:cstheme="minorHAnsi"/>
          <w:color w:val="000000" w:themeColor="text1"/>
          <w:sz w:val="18"/>
          <w:szCs w:val="18"/>
        </w:rPr>
      </w:pPr>
      <w:r w:rsidRPr="0009589D">
        <w:rPr>
          <w:rFonts w:cstheme="minorHAnsi"/>
          <w:color w:val="000000" w:themeColor="text1"/>
          <w:sz w:val="18"/>
          <w:szCs w:val="18"/>
        </w:rPr>
        <w:t xml:space="preserve">c) wykonawcę oraz uczestnika konkursu, którego jednostką dominującą w rozumieniu art. 3 ust. 1 </w:t>
      </w:r>
      <w:proofErr w:type="spellStart"/>
      <w:r w:rsidRPr="0009589D">
        <w:rPr>
          <w:rFonts w:cstheme="minorHAnsi"/>
          <w:color w:val="000000" w:themeColor="text1"/>
          <w:sz w:val="18"/>
          <w:szCs w:val="18"/>
        </w:rPr>
        <w:t>pkt</w:t>
      </w:r>
      <w:proofErr w:type="spellEnd"/>
      <w:r w:rsidRPr="0009589D">
        <w:rPr>
          <w:rFonts w:cstheme="minorHAnsi"/>
          <w:color w:val="000000" w:themeColor="text1"/>
          <w:sz w:val="18"/>
          <w:szCs w:val="18"/>
        </w:rPr>
        <w:t xml:space="preserve"> 37 ustawy z dnia 29 września 1994 r. o rachunkowości (</w:t>
      </w:r>
      <w:proofErr w:type="spellStart"/>
      <w:r w:rsidR="00602165" w:rsidRPr="0009589D">
        <w:rPr>
          <w:rFonts w:cstheme="minorHAnsi"/>
          <w:sz w:val="18"/>
          <w:szCs w:val="18"/>
        </w:rPr>
        <w:t>t.j</w:t>
      </w:r>
      <w:proofErr w:type="spellEnd"/>
      <w:r w:rsidR="00602165" w:rsidRPr="0009589D">
        <w:rPr>
          <w:rFonts w:cstheme="minorHAnsi"/>
          <w:sz w:val="18"/>
          <w:szCs w:val="18"/>
        </w:rPr>
        <w:t>. Dz. U. z 2023 r. poz. 120 – ze zmianami</w:t>
      </w:r>
      <w:r w:rsidRPr="0009589D">
        <w:rPr>
          <w:rFonts w:cstheme="minorHAnsi"/>
          <w:color w:val="000000" w:themeColor="text1"/>
          <w:sz w:val="18"/>
          <w:szCs w:val="18"/>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w:t>
      </w:r>
      <w:proofErr w:type="spellStart"/>
      <w:r w:rsidRPr="0009589D">
        <w:rPr>
          <w:rFonts w:cstheme="minorHAnsi"/>
          <w:color w:val="000000" w:themeColor="text1"/>
          <w:sz w:val="18"/>
          <w:szCs w:val="18"/>
        </w:rPr>
        <w:t>pkt</w:t>
      </w:r>
      <w:proofErr w:type="spellEnd"/>
      <w:r w:rsidRPr="0009589D">
        <w:rPr>
          <w:rFonts w:cstheme="minorHAnsi"/>
          <w:color w:val="000000" w:themeColor="text1"/>
          <w:sz w:val="18"/>
          <w:szCs w:val="18"/>
        </w:rPr>
        <w:t xml:space="preserve"> 3 ustawy. </w:t>
      </w:r>
    </w:p>
    <w:p w:rsidR="00AB54D4" w:rsidRPr="0009589D" w:rsidRDefault="00AB54D4" w:rsidP="00AB54D4">
      <w:pPr>
        <w:pStyle w:val="Bezodstpw"/>
        <w:jc w:val="both"/>
        <w:rPr>
          <w:rFonts w:eastAsia="NSimSun" w:cstheme="minorHAnsi"/>
          <w:color w:val="000000" w:themeColor="text1"/>
          <w:kern w:val="2"/>
          <w:sz w:val="18"/>
          <w:szCs w:val="18"/>
          <w:lang w:eastAsia="zh-CN" w:bidi="hi-IN"/>
        </w:rPr>
      </w:pPr>
      <w:r w:rsidRPr="0009589D">
        <w:rPr>
          <w:rFonts w:cstheme="minorHAnsi"/>
          <w:color w:val="000000" w:themeColor="text1"/>
          <w:sz w:val="18"/>
          <w:szCs w:val="18"/>
        </w:rPr>
        <w:t>1.2. Wykluczenie następuje na okres trwania okoliczności określonych w ust. 1. 3 cytowanej ustawy. W przypadku wykonawcy wykluczonego na podstawie ust. 1,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rsidR="00AB54D4" w:rsidRPr="0009589D" w:rsidRDefault="00AB54D4" w:rsidP="00AB54D4">
      <w:pPr>
        <w:pStyle w:val="Bezodstpw"/>
        <w:jc w:val="both"/>
        <w:rPr>
          <w:rFonts w:cstheme="minorHAnsi"/>
          <w:b/>
          <w:sz w:val="18"/>
          <w:szCs w:val="18"/>
        </w:rPr>
      </w:pPr>
      <w:r w:rsidRPr="0009589D">
        <w:rPr>
          <w:rFonts w:cstheme="minorHAnsi"/>
          <w:b/>
          <w:sz w:val="18"/>
          <w:szCs w:val="18"/>
        </w:rPr>
        <w:t xml:space="preserve">2. Zamawiający nie przewiduje wykluczenia Wykonawcy w zakresie podstaw określonych w art. 109 ustawy </w:t>
      </w:r>
      <w:proofErr w:type="spellStart"/>
      <w:r w:rsidRPr="0009589D">
        <w:rPr>
          <w:rFonts w:cstheme="minorHAnsi"/>
          <w:b/>
          <w:sz w:val="18"/>
          <w:szCs w:val="18"/>
        </w:rPr>
        <w:t>Pzp</w:t>
      </w:r>
      <w:proofErr w:type="spellEnd"/>
      <w:r w:rsidRPr="0009589D">
        <w:rPr>
          <w:rFonts w:cstheme="minorHAnsi"/>
          <w:b/>
          <w:sz w:val="18"/>
          <w:szCs w:val="18"/>
        </w:rPr>
        <w:t xml:space="preserve">. </w:t>
      </w:r>
    </w:p>
    <w:p w:rsidR="00AB54D4" w:rsidRPr="0009589D" w:rsidRDefault="00AB54D4" w:rsidP="00AB54D4">
      <w:pPr>
        <w:pStyle w:val="Bezodstpw"/>
        <w:jc w:val="both"/>
        <w:rPr>
          <w:rFonts w:cstheme="minorHAnsi"/>
          <w:sz w:val="18"/>
          <w:szCs w:val="18"/>
        </w:rPr>
      </w:pPr>
      <w:r w:rsidRPr="0009589D">
        <w:rPr>
          <w:rFonts w:cstheme="minorHAnsi"/>
          <w:sz w:val="18"/>
          <w:szCs w:val="18"/>
        </w:rPr>
        <w:t>3. Wykonawca może zostać wykluczony przez zamawiającego na każdym etapie postępowania o udzielenie zamówienia.</w:t>
      </w:r>
    </w:p>
    <w:p w:rsidR="00AB54D4" w:rsidRPr="0009589D" w:rsidRDefault="00AB54D4" w:rsidP="00AB54D4">
      <w:pPr>
        <w:pStyle w:val="Bezodstpw"/>
        <w:jc w:val="both"/>
        <w:rPr>
          <w:rFonts w:cstheme="minorHAnsi"/>
          <w:sz w:val="18"/>
          <w:szCs w:val="18"/>
        </w:rPr>
      </w:pPr>
      <w:r w:rsidRPr="0009589D">
        <w:rPr>
          <w:rFonts w:cstheme="minorHAnsi"/>
          <w:sz w:val="18"/>
          <w:szCs w:val="18"/>
        </w:rPr>
        <w:t xml:space="preserve">4.  Wykonawca nie podlega wykluczeniu w okolicznościach określonych w art. 108 ust. 1 </w:t>
      </w:r>
      <w:proofErr w:type="spellStart"/>
      <w:r w:rsidRPr="0009589D">
        <w:rPr>
          <w:rFonts w:cstheme="minorHAnsi"/>
          <w:sz w:val="18"/>
          <w:szCs w:val="18"/>
        </w:rPr>
        <w:t>pkt</w:t>
      </w:r>
      <w:proofErr w:type="spellEnd"/>
      <w:r w:rsidRPr="0009589D">
        <w:rPr>
          <w:rFonts w:cstheme="minorHAnsi"/>
          <w:sz w:val="18"/>
          <w:szCs w:val="18"/>
        </w:rPr>
        <w:t xml:space="preserve"> 1, 2 i 5 ustawy </w:t>
      </w:r>
      <w:proofErr w:type="spellStart"/>
      <w:r w:rsidRPr="0009589D">
        <w:rPr>
          <w:rFonts w:cstheme="minorHAnsi"/>
          <w:sz w:val="18"/>
          <w:szCs w:val="18"/>
        </w:rPr>
        <w:t>Pzp</w:t>
      </w:r>
      <w:proofErr w:type="spellEnd"/>
      <w:r w:rsidRPr="0009589D">
        <w:rPr>
          <w:rFonts w:cstheme="minorHAnsi"/>
          <w:sz w:val="18"/>
          <w:szCs w:val="18"/>
        </w:rPr>
        <w:t>, jeżeli udowodni Zamawiającemu, że spełnił łącznie następujące przesłanki:</w:t>
      </w:r>
    </w:p>
    <w:p w:rsidR="00AB54D4" w:rsidRPr="0009589D" w:rsidRDefault="00AB54D4" w:rsidP="00AB54D4">
      <w:pPr>
        <w:pStyle w:val="Bezodstpw"/>
        <w:jc w:val="both"/>
        <w:rPr>
          <w:rFonts w:eastAsia="Times New Roman" w:cstheme="minorHAnsi"/>
          <w:sz w:val="18"/>
          <w:szCs w:val="18"/>
        </w:rPr>
      </w:pPr>
      <w:r w:rsidRPr="0009589D">
        <w:rPr>
          <w:rFonts w:eastAsia="Times New Roman" w:cstheme="minorHAnsi"/>
          <w:sz w:val="18"/>
          <w:szCs w:val="18"/>
        </w:rPr>
        <w:t>1) naprawił lub zobowiązał się do naprawienia szkody wyrządzonej przestępstwem, wykroczeniem lub swoim nieprawidłowym postępowaniem, w tym poprzez zadośćuczynienie pieniężne;</w:t>
      </w:r>
    </w:p>
    <w:p w:rsidR="00AB54D4" w:rsidRPr="0009589D" w:rsidRDefault="00AB54D4" w:rsidP="00AB54D4">
      <w:pPr>
        <w:pStyle w:val="Bezodstpw"/>
        <w:jc w:val="both"/>
        <w:rPr>
          <w:rFonts w:eastAsia="Times New Roman" w:cstheme="minorHAnsi"/>
          <w:sz w:val="18"/>
          <w:szCs w:val="18"/>
        </w:rPr>
      </w:pPr>
      <w:r w:rsidRPr="0009589D">
        <w:rPr>
          <w:rFonts w:eastAsia="Times New Roman" w:cstheme="minorHAnsi"/>
          <w:sz w:val="18"/>
          <w:szCs w:val="18"/>
        </w:rPr>
        <w:t>2)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rsidR="00AB54D4" w:rsidRPr="0009589D" w:rsidRDefault="00AB54D4" w:rsidP="00AB54D4">
      <w:pPr>
        <w:pStyle w:val="Bezodstpw"/>
        <w:jc w:val="both"/>
        <w:rPr>
          <w:rFonts w:eastAsia="Times New Roman" w:cstheme="minorHAnsi"/>
          <w:sz w:val="18"/>
          <w:szCs w:val="18"/>
        </w:rPr>
      </w:pPr>
      <w:r w:rsidRPr="0009589D">
        <w:rPr>
          <w:rFonts w:eastAsia="Times New Roman" w:cstheme="minorHAnsi"/>
          <w:sz w:val="18"/>
          <w:szCs w:val="18"/>
        </w:rPr>
        <w:t>3) podjął konkretne środki techniczne, organizacyjne i kadrowe, odpowiednie dla zapobiegania dalszym przestępstwom, wykroczeniom lub nieprawidłowemu postępowaniu, w szczególności:</w:t>
      </w:r>
    </w:p>
    <w:p w:rsidR="00AB54D4" w:rsidRPr="0009589D" w:rsidRDefault="00AB54D4" w:rsidP="00AB54D4">
      <w:pPr>
        <w:pStyle w:val="Bezodstpw"/>
        <w:jc w:val="both"/>
        <w:rPr>
          <w:rFonts w:eastAsia="Times New Roman" w:cstheme="minorHAnsi"/>
          <w:sz w:val="18"/>
          <w:szCs w:val="18"/>
        </w:rPr>
      </w:pPr>
      <w:r w:rsidRPr="0009589D">
        <w:rPr>
          <w:rFonts w:eastAsia="Times New Roman" w:cstheme="minorHAnsi"/>
          <w:sz w:val="18"/>
          <w:szCs w:val="18"/>
        </w:rPr>
        <w:t>a) zerwał wszelkie powiązania z osobami lub podmiotami odpowiedzialnymi za nieprawidłowe postępowanie wykonawcy,</w:t>
      </w:r>
    </w:p>
    <w:p w:rsidR="00AB54D4" w:rsidRPr="0009589D" w:rsidRDefault="00AB54D4" w:rsidP="00AB54D4">
      <w:pPr>
        <w:pStyle w:val="Bezodstpw"/>
        <w:jc w:val="both"/>
        <w:rPr>
          <w:rFonts w:eastAsia="Times New Roman" w:cstheme="minorHAnsi"/>
          <w:sz w:val="18"/>
          <w:szCs w:val="18"/>
        </w:rPr>
      </w:pPr>
      <w:r w:rsidRPr="0009589D">
        <w:rPr>
          <w:rFonts w:eastAsia="Times New Roman" w:cstheme="minorHAnsi"/>
          <w:sz w:val="18"/>
          <w:szCs w:val="18"/>
        </w:rPr>
        <w:t>b) zreorganizował personel,</w:t>
      </w:r>
    </w:p>
    <w:p w:rsidR="00AB54D4" w:rsidRPr="0009589D" w:rsidRDefault="00AB54D4" w:rsidP="00AB54D4">
      <w:pPr>
        <w:pStyle w:val="Bezodstpw"/>
        <w:jc w:val="both"/>
        <w:rPr>
          <w:rFonts w:eastAsia="Times New Roman" w:cstheme="minorHAnsi"/>
          <w:sz w:val="18"/>
          <w:szCs w:val="18"/>
        </w:rPr>
      </w:pPr>
      <w:r w:rsidRPr="0009589D">
        <w:rPr>
          <w:rFonts w:eastAsia="Times New Roman" w:cstheme="minorHAnsi"/>
          <w:sz w:val="18"/>
          <w:szCs w:val="18"/>
        </w:rPr>
        <w:t>c) wdrożył system sprawozdawczości i kontroli,</w:t>
      </w:r>
    </w:p>
    <w:p w:rsidR="00AB54D4" w:rsidRPr="0009589D" w:rsidRDefault="00AB54D4" w:rsidP="00AB54D4">
      <w:pPr>
        <w:pStyle w:val="Bezodstpw"/>
        <w:jc w:val="both"/>
        <w:rPr>
          <w:rFonts w:eastAsia="Times New Roman" w:cstheme="minorHAnsi"/>
          <w:sz w:val="18"/>
          <w:szCs w:val="18"/>
        </w:rPr>
      </w:pPr>
      <w:r w:rsidRPr="0009589D">
        <w:rPr>
          <w:rFonts w:eastAsia="Times New Roman" w:cstheme="minorHAnsi"/>
          <w:sz w:val="18"/>
          <w:szCs w:val="18"/>
        </w:rPr>
        <w:t>d) utworzył struktury audytu wewnętrznego do monitorowania przestrzegania przepisów, wewnętrznych regulacji lub standardów,</w:t>
      </w:r>
    </w:p>
    <w:p w:rsidR="00AB54D4" w:rsidRPr="0009589D" w:rsidRDefault="00AB54D4" w:rsidP="00AB54D4">
      <w:pPr>
        <w:pStyle w:val="Bezodstpw"/>
        <w:jc w:val="both"/>
        <w:rPr>
          <w:rFonts w:eastAsia="Times New Roman" w:cstheme="minorHAnsi"/>
          <w:sz w:val="18"/>
          <w:szCs w:val="18"/>
        </w:rPr>
      </w:pPr>
      <w:r w:rsidRPr="0009589D">
        <w:rPr>
          <w:rFonts w:eastAsia="Times New Roman" w:cstheme="minorHAnsi"/>
          <w:sz w:val="18"/>
          <w:szCs w:val="18"/>
        </w:rPr>
        <w:lastRenderedPageBreak/>
        <w:t>e) wprowadził wewnętrzne regulacje dotyczące odpowiedzialności i odszkodowań za nieprzestrzeganie przepisów, wewnętrznych regulacji lub standardów.</w:t>
      </w:r>
    </w:p>
    <w:p w:rsidR="00446150" w:rsidRPr="0009589D" w:rsidRDefault="00AB54D4" w:rsidP="000B548D">
      <w:pPr>
        <w:pStyle w:val="Bezodstpw"/>
        <w:jc w:val="both"/>
        <w:rPr>
          <w:rFonts w:eastAsia="Times New Roman" w:cstheme="minorHAnsi"/>
          <w:sz w:val="18"/>
          <w:szCs w:val="18"/>
        </w:rPr>
      </w:pPr>
      <w:r w:rsidRPr="0009589D">
        <w:rPr>
          <w:rFonts w:eastAsia="Times New Roman" w:cstheme="minorHAnsi"/>
          <w:sz w:val="18"/>
          <w:szCs w:val="18"/>
        </w:rPr>
        <w:t>5. Zamawiający oceni, czy podjęte przez wykonawcę czynności, o których mowa w pkt. 4, są wy-starczające do wykazania jego rzetelności, uwzględniając wagę i szczególne okoliczności czynu wykonawcy. Jeżeli podjęte przez wykonawcę czynności, o których mowa w ust. 2, nie są wystarczające do wykazania jego rzetelności, Zamawiający wyklucza wykonawcę.</w:t>
      </w:r>
    </w:p>
    <w:p w:rsidR="002E0DCF" w:rsidRPr="0009589D" w:rsidRDefault="002E0DCF" w:rsidP="000B548D">
      <w:pPr>
        <w:pStyle w:val="Bezodstpw"/>
        <w:jc w:val="both"/>
        <w:rPr>
          <w:rFonts w:eastAsia="Times New Roman" w:cstheme="minorHAnsi"/>
          <w:sz w:val="18"/>
          <w:szCs w:val="18"/>
        </w:rPr>
      </w:pPr>
    </w:p>
    <w:p w:rsidR="00D81F7E" w:rsidRPr="0009589D" w:rsidRDefault="00D81F7E" w:rsidP="00D81F7E">
      <w:pPr>
        <w:pStyle w:val="Bezodstpw"/>
        <w:pBdr>
          <w:top w:val="single" w:sz="4" w:space="1" w:color="auto"/>
          <w:left w:val="single" w:sz="4" w:space="0" w:color="auto"/>
          <w:bottom w:val="single" w:sz="4" w:space="1" w:color="auto"/>
          <w:right w:val="single" w:sz="4" w:space="4" w:color="auto"/>
          <w:between w:val="single" w:sz="4" w:space="1" w:color="auto"/>
          <w:bar w:val="single" w:sz="4" w:color="auto"/>
        </w:pBdr>
        <w:jc w:val="both"/>
        <w:rPr>
          <w:rFonts w:cstheme="minorHAnsi"/>
          <w:b/>
          <w:sz w:val="18"/>
          <w:szCs w:val="18"/>
        </w:rPr>
      </w:pPr>
      <w:r w:rsidRPr="0009589D">
        <w:rPr>
          <w:rFonts w:cstheme="minorHAnsi"/>
          <w:b/>
          <w:sz w:val="18"/>
          <w:szCs w:val="18"/>
        </w:rPr>
        <w:t xml:space="preserve">XV. WARUNKI UDZIAŁU W POSTĘPOWANIU </w:t>
      </w:r>
    </w:p>
    <w:p w:rsidR="00F61B8C" w:rsidRPr="0009589D" w:rsidRDefault="00446150" w:rsidP="00BB7155">
      <w:pPr>
        <w:autoSpaceDE w:val="0"/>
        <w:autoSpaceDN w:val="0"/>
        <w:adjustRightInd w:val="0"/>
        <w:jc w:val="both"/>
        <w:rPr>
          <w:rFonts w:cstheme="minorHAnsi"/>
          <w:sz w:val="18"/>
          <w:szCs w:val="18"/>
          <w:u w:val="single"/>
        </w:rPr>
      </w:pPr>
      <w:r w:rsidRPr="0009589D">
        <w:rPr>
          <w:rFonts w:cstheme="minorHAnsi"/>
          <w:sz w:val="18"/>
          <w:szCs w:val="18"/>
        </w:rPr>
        <w:t xml:space="preserve">Zamawiający nie określił warunków udziału w przedmiotowym postępowaniu. </w:t>
      </w:r>
    </w:p>
    <w:p w:rsidR="00713725" w:rsidRPr="0009589D" w:rsidRDefault="00DA219B" w:rsidP="000B548D">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theme="minorHAnsi"/>
          <w:b/>
          <w:sz w:val="18"/>
          <w:szCs w:val="18"/>
        </w:rPr>
      </w:pPr>
      <w:r w:rsidRPr="0009589D">
        <w:rPr>
          <w:rFonts w:cstheme="minorHAnsi"/>
          <w:b/>
          <w:sz w:val="18"/>
          <w:szCs w:val="18"/>
        </w:rPr>
        <w:t>X</w:t>
      </w:r>
      <w:r w:rsidR="000B548D" w:rsidRPr="0009589D">
        <w:rPr>
          <w:rFonts w:cstheme="minorHAnsi"/>
          <w:b/>
          <w:sz w:val="18"/>
          <w:szCs w:val="18"/>
        </w:rPr>
        <w:t>V</w:t>
      </w:r>
      <w:r w:rsidR="00BB7155" w:rsidRPr="0009589D">
        <w:rPr>
          <w:rFonts w:cstheme="minorHAnsi"/>
          <w:b/>
          <w:sz w:val="18"/>
          <w:szCs w:val="18"/>
        </w:rPr>
        <w:t>I</w:t>
      </w:r>
      <w:r w:rsidR="00713725" w:rsidRPr="0009589D">
        <w:rPr>
          <w:rFonts w:cstheme="minorHAnsi"/>
          <w:b/>
          <w:sz w:val="18"/>
          <w:szCs w:val="18"/>
        </w:rPr>
        <w:t>. SPOSÓB OBLICZENIA CENY</w:t>
      </w:r>
    </w:p>
    <w:p w:rsidR="00AD2CB8" w:rsidRPr="00AD2CB8" w:rsidRDefault="00AD2CB8" w:rsidP="00AD2CB8">
      <w:pPr>
        <w:autoSpaceDE w:val="0"/>
        <w:autoSpaceDN w:val="0"/>
        <w:adjustRightInd w:val="0"/>
        <w:spacing w:after="0" w:line="240" w:lineRule="auto"/>
        <w:jc w:val="both"/>
        <w:rPr>
          <w:rFonts w:cstheme="minorHAnsi"/>
          <w:color w:val="000000"/>
          <w:sz w:val="18"/>
          <w:szCs w:val="18"/>
        </w:rPr>
      </w:pPr>
      <w:r w:rsidRPr="00AD2CB8">
        <w:rPr>
          <w:rFonts w:cstheme="minorHAnsi"/>
          <w:color w:val="000000"/>
          <w:sz w:val="18"/>
          <w:szCs w:val="18"/>
        </w:rPr>
        <w:t xml:space="preserve">1. Cena podana w ofercie powinna zawierać wszystkie koszty związane z realizacją przedmiotu zamówienia, tj. w szczególności </w:t>
      </w:r>
      <w:r w:rsidRPr="00AD2CB8">
        <w:rPr>
          <w:rFonts w:cstheme="minorHAnsi"/>
          <w:bCs/>
          <w:sz w:val="18"/>
          <w:szCs w:val="18"/>
          <w:lang w:eastAsia="ar-SA"/>
        </w:rPr>
        <w:t xml:space="preserve">koszty i opłaty związane z </w:t>
      </w:r>
      <w:r w:rsidR="00A5712A">
        <w:rPr>
          <w:rFonts w:cstheme="minorHAnsi"/>
          <w:bCs/>
          <w:sz w:val="18"/>
          <w:szCs w:val="18"/>
          <w:lang w:eastAsia="ar-SA"/>
        </w:rPr>
        <w:t xml:space="preserve">transportem </w:t>
      </w:r>
      <w:r w:rsidRPr="00AD2CB8">
        <w:rPr>
          <w:rFonts w:cstheme="minorHAnsi"/>
          <w:bCs/>
          <w:sz w:val="18"/>
          <w:szCs w:val="18"/>
          <w:lang w:eastAsia="ar-SA"/>
        </w:rPr>
        <w:t xml:space="preserve">przedmiotu umowy, </w:t>
      </w:r>
      <w:r w:rsidR="00A5712A">
        <w:rPr>
          <w:rFonts w:cstheme="minorHAnsi"/>
          <w:bCs/>
          <w:sz w:val="18"/>
          <w:szCs w:val="18"/>
          <w:lang w:eastAsia="ar-SA"/>
        </w:rPr>
        <w:t>kompleksową naprawą, przeprowadzeniem badań technicznych oraz wszelkich prac  niezbędnych do przywrócenia pojazdu do pełnej sprawności.</w:t>
      </w:r>
    </w:p>
    <w:p w:rsidR="00AD2CB8" w:rsidRPr="00AD2CB8" w:rsidRDefault="00AD2CB8" w:rsidP="00AD2CB8">
      <w:pPr>
        <w:autoSpaceDE w:val="0"/>
        <w:autoSpaceDN w:val="0"/>
        <w:adjustRightInd w:val="0"/>
        <w:spacing w:after="0" w:line="240" w:lineRule="auto"/>
        <w:rPr>
          <w:rFonts w:cstheme="minorHAnsi"/>
          <w:color w:val="000000"/>
          <w:sz w:val="18"/>
          <w:szCs w:val="18"/>
        </w:rPr>
      </w:pPr>
      <w:r w:rsidRPr="00AD2CB8">
        <w:rPr>
          <w:rFonts w:cstheme="minorHAnsi"/>
          <w:color w:val="000000"/>
          <w:sz w:val="18"/>
          <w:szCs w:val="18"/>
        </w:rPr>
        <w:t>2. Przez cenę oferty Zamawiający rozumie cenę brutto za całe zadanie.</w:t>
      </w:r>
    </w:p>
    <w:p w:rsidR="00AD2CB8" w:rsidRPr="00AD2CB8" w:rsidRDefault="00AD2CB8" w:rsidP="00AD2CB8">
      <w:pPr>
        <w:autoSpaceDE w:val="0"/>
        <w:autoSpaceDN w:val="0"/>
        <w:adjustRightInd w:val="0"/>
        <w:spacing w:after="0" w:line="240" w:lineRule="auto"/>
        <w:rPr>
          <w:rFonts w:cstheme="minorHAnsi"/>
          <w:color w:val="000000"/>
          <w:sz w:val="18"/>
          <w:szCs w:val="18"/>
        </w:rPr>
      </w:pPr>
      <w:r w:rsidRPr="00AD2CB8">
        <w:rPr>
          <w:rFonts w:cstheme="minorHAnsi"/>
          <w:color w:val="000000"/>
          <w:sz w:val="18"/>
          <w:szCs w:val="18"/>
        </w:rPr>
        <w:t xml:space="preserve">3. W cenie powinny być również uwzględnione wszystkie opłaty celne, wszystkie podatki, itp. wraz z podatkiem od towarów i usług (VAT). Cena powinna być wartością wyrażoną w jednostkach pieniężnych. Ostateczną cenę oferty należy przedstawić jako cenę brutto zawierającą podatek od towarów i usług (VAT). </w:t>
      </w:r>
    </w:p>
    <w:p w:rsidR="00AD2CB8" w:rsidRPr="00AD2CB8" w:rsidRDefault="00AD2CB8" w:rsidP="00AD2CB8">
      <w:pPr>
        <w:autoSpaceDE w:val="0"/>
        <w:autoSpaceDN w:val="0"/>
        <w:adjustRightInd w:val="0"/>
        <w:spacing w:after="0" w:line="240" w:lineRule="auto"/>
        <w:rPr>
          <w:rFonts w:cstheme="minorHAnsi"/>
          <w:color w:val="000000"/>
          <w:sz w:val="18"/>
          <w:szCs w:val="18"/>
        </w:rPr>
      </w:pPr>
      <w:r w:rsidRPr="00AD2CB8">
        <w:rPr>
          <w:rFonts w:cstheme="minorHAnsi"/>
          <w:color w:val="000000"/>
          <w:sz w:val="18"/>
          <w:szCs w:val="18"/>
        </w:rPr>
        <w:t>4. Jeżeli złożono ofertę, której wybór prowadziłby do powstania u Zamawiającego obowiązku podatkowego zgodnie ustawą z dnia 11 marca 2004 r. o podatku od tow</w:t>
      </w:r>
      <w:r w:rsidR="00077EEF">
        <w:rPr>
          <w:rFonts w:cstheme="minorHAnsi"/>
          <w:color w:val="000000"/>
          <w:sz w:val="18"/>
          <w:szCs w:val="18"/>
        </w:rPr>
        <w:t>arów i usług (</w:t>
      </w:r>
      <w:proofErr w:type="spellStart"/>
      <w:r w:rsidR="00077EEF">
        <w:rPr>
          <w:rFonts w:cstheme="minorHAnsi"/>
          <w:color w:val="000000"/>
          <w:sz w:val="18"/>
          <w:szCs w:val="18"/>
        </w:rPr>
        <w:t>t.j</w:t>
      </w:r>
      <w:proofErr w:type="spellEnd"/>
      <w:r w:rsidR="00077EEF">
        <w:rPr>
          <w:rFonts w:cstheme="minorHAnsi"/>
          <w:color w:val="000000"/>
          <w:sz w:val="18"/>
          <w:szCs w:val="18"/>
        </w:rPr>
        <w:t>. Dz. U. z 2024 r. poz. 361, 852</w:t>
      </w:r>
      <w:r w:rsidRPr="00AD2CB8">
        <w:rPr>
          <w:rFonts w:cstheme="minorHAnsi"/>
          <w:color w:val="000000"/>
          <w:sz w:val="18"/>
          <w:szCs w:val="18"/>
        </w:rPr>
        <w:t xml:space="preserve">.) dla celów zastosowania kryterium ceny, Zamawiający doliczy do przedstawionej w tej ofercie ceny kwotę podatku od towarów i usług, którą miałby obowiązek rozliczyć. Wykonawca składając ofertę ma obowiązek: </w:t>
      </w:r>
    </w:p>
    <w:p w:rsidR="00AD2CB8" w:rsidRPr="00AD2CB8" w:rsidRDefault="00AD2CB8" w:rsidP="00AD2CB8">
      <w:pPr>
        <w:autoSpaceDE w:val="0"/>
        <w:autoSpaceDN w:val="0"/>
        <w:adjustRightInd w:val="0"/>
        <w:spacing w:after="0" w:line="240" w:lineRule="auto"/>
        <w:rPr>
          <w:rFonts w:cstheme="minorHAnsi"/>
          <w:color w:val="000000"/>
          <w:sz w:val="18"/>
          <w:szCs w:val="18"/>
        </w:rPr>
      </w:pPr>
      <w:r w:rsidRPr="00AD2CB8">
        <w:rPr>
          <w:rFonts w:cstheme="minorHAnsi"/>
          <w:color w:val="000000"/>
          <w:sz w:val="18"/>
          <w:szCs w:val="18"/>
        </w:rPr>
        <w:t xml:space="preserve">a. poinformowania zamawiającego, że wybór jego oferty będzie prowadził do powstania u zamawiającego obowiązku podatkowego; </w:t>
      </w:r>
    </w:p>
    <w:p w:rsidR="00AD2CB8" w:rsidRPr="00AD2CB8" w:rsidRDefault="00AD2CB8" w:rsidP="00AD2CB8">
      <w:pPr>
        <w:autoSpaceDE w:val="0"/>
        <w:autoSpaceDN w:val="0"/>
        <w:adjustRightInd w:val="0"/>
        <w:spacing w:after="0" w:line="240" w:lineRule="auto"/>
        <w:rPr>
          <w:rFonts w:cstheme="minorHAnsi"/>
          <w:color w:val="000000"/>
          <w:sz w:val="18"/>
          <w:szCs w:val="18"/>
        </w:rPr>
      </w:pPr>
      <w:r w:rsidRPr="00AD2CB8">
        <w:rPr>
          <w:rFonts w:cstheme="minorHAnsi"/>
          <w:color w:val="000000"/>
          <w:sz w:val="18"/>
          <w:szCs w:val="18"/>
        </w:rPr>
        <w:t xml:space="preserve">b. wskazania nazwy (rodzaju) towaru lub usługi, których dostawa lub świadczenie będą prowadziły do powstania obowiązku podatkowego; </w:t>
      </w:r>
    </w:p>
    <w:p w:rsidR="00AD2CB8" w:rsidRPr="00AD2CB8" w:rsidRDefault="00AD2CB8" w:rsidP="00AD2CB8">
      <w:pPr>
        <w:autoSpaceDE w:val="0"/>
        <w:autoSpaceDN w:val="0"/>
        <w:adjustRightInd w:val="0"/>
        <w:spacing w:after="0" w:line="240" w:lineRule="auto"/>
        <w:rPr>
          <w:rFonts w:cstheme="minorHAnsi"/>
          <w:color w:val="000000"/>
          <w:sz w:val="18"/>
          <w:szCs w:val="18"/>
        </w:rPr>
      </w:pPr>
      <w:r w:rsidRPr="00AD2CB8">
        <w:rPr>
          <w:rFonts w:cstheme="minorHAnsi"/>
          <w:color w:val="000000"/>
          <w:sz w:val="18"/>
          <w:szCs w:val="18"/>
        </w:rPr>
        <w:t xml:space="preserve">c. wskazania wartości towaru lub usługi objętego obowiązkiem podatkowym zamawiającego, bez kwoty podatku; </w:t>
      </w:r>
    </w:p>
    <w:p w:rsidR="00AD2CB8" w:rsidRPr="00AD2CB8" w:rsidRDefault="00AD2CB8" w:rsidP="00AD2CB8">
      <w:pPr>
        <w:autoSpaceDE w:val="0"/>
        <w:autoSpaceDN w:val="0"/>
        <w:adjustRightInd w:val="0"/>
        <w:spacing w:after="0" w:line="240" w:lineRule="auto"/>
        <w:rPr>
          <w:rFonts w:cstheme="minorHAnsi"/>
          <w:color w:val="000000"/>
          <w:sz w:val="18"/>
          <w:szCs w:val="18"/>
        </w:rPr>
      </w:pPr>
      <w:r w:rsidRPr="00AD2CB8">
        <w:rPr>
          <w:rFonts w:cstheme="minorHAnsi"/>
          <w:color w:val="000000"/>
          <w:sz w:val="18"/>
          <w:szCs w:val="18"/>
        </w:rPr>
        <w:t xml:space="preserve">d. wskazania stawki podatku od towarów i usług, która zgodnie z wiedzą wykonawcy, będzie miała zastosowanie. </w:t>
      </w:r>
    </w:p>
    <w:p w:rsidR="00AD2CB8" w:rsidRDefault="00AD2CB8" w:rsidP="00AD2CB8">
      <w:pPr>
        <w:autoSpaceDE w:val="0"/>
        <w:autoSpaceDN w:val="0"/>
        <w:adjustRightInd w:val="0"/>
        <w:spacing w:after="0" w:line="240" w:lineRule="auto"/>
        <w:rPr>
          <w:rFonts w:cstheme="minorHAnsi"/>
          <w:color w:val="000000"/>
          <w:sz w:val="18"/>
          <w:szCs w:val="18"/>
        </w:rPr>
      </w:pPr>
      <w:r w:rsidRPr="00AD2CB8">
        <w:rPr>
          <w:rFonts w:cstheme="minorHAnsi"/>
          <w:color w:val="000000"/>
          <w:sz w:val="18"/>
          <w:szCs w:val="18"/>
        </w:rPr>
        <w:t xml:space="preserve">Powyższe informacje wykonawca podaje w pkt. IV formularza ofertowego. </w:t>
      </w:r>
    </w:p>
    <w:p w:rsidR="00AD2CB8" w:rsidRPr="00AD2CB8" w:rsidRDefault="00A5712A" w:rsidP="00AD2CB8">
      <w:pPr>
        <w:autoSpaceDE w:val="0"/>
        <w:autoSpaceDN w:val="0"/>
        <w:adjustRightInd w:val="0"/>
        <w:spacing w:after="0" w:line="240" w:lineRule="auto"/>
        <w:rPr>
          <w:rFonts w:cstheme="minorHAnsi"/>
          <w:color w:val="000000"/>
          <w:sz w:val="18"/>
          <w:szCs w:val="18"/>
        </w:rPr>
      </w:pPr>
      <w:r>
        <w:rPr>
          <w:rFonts w:cstheme="minorHAnsi"/>
          <w:color w:val="000000"/>
          <w:sz w:val="18"/>
          <w:szCs w:val="18"/>
        </w:rPr>
        <w:t>5. Cenę</w:t>
      </w:r>
      <w:r w:rsidR="00AD2CB8" w:rsidRPr="00AD2CB8">
        <w:rPr>
          <w:rFonts w:cstheme="minorHAnsi"/>
          <w:color w:val="000000"/>
          <w:sz w:val="18"/>
          <w:szCs w:val="18"/>
        </w:rPr>
        <w:t xml:space="preserve"> oferty </w:t>
      </w:r>
      <w:r>
        <w:rPr>
          <w:rFonts w:cstheme="minorHAnsi"/>
          <w:color w:val="000000"/>
          <w:sz w:val="18"/>
          <w:szCs w:val="18"/>
        </w:rPr>
        <w:t>brutto zł należy wskazać wpisując kwotę brutto zł do formularza ofertowego w pkt. II (załącznik nr 1 do SWZ).</w:t>
      </w:r>
    </w:p>
    <w:p w:rsidR="00AD2CB8" w:rsidRDefault="00AD2CB8" w:rsidP="00AD2CB8">
      <w:pPr>
        <w:autoSpaceDE w:val="0"/>
        <w:autoSpaceDN w:val="0"/>
        <w:adjustRightInd w:val="0"/>
        <w:spacing w:after="0" w:line="240" w:lineRule="auto"/>
        <w:rPr>
          <w:rFonts w:cstheme="minorHAnsi"/>
          <w:color w:val="000000"/>
          <w:sz w:val="18"/>
          <w:szCs w:val="18"/>
        </w:rPr>
      </w:pPr>
      <w:r w:rsidRPr="00AD2CB8">
        <w:rPr>
          <w:rFonts w:cstheme="minorHAnsi"/>
          <w:color w:val="000000"/>
          <w:sz w:val="18"/>
          <w:szCs w:val="18"/>
        </w:rPr>
        <w:t xml:space="preserve">6. Ceny winny być podane z dokładnością do dwóch znaków po przecinku, zgodnie z polskim systemem płatniczym po zaokrągleniu do pełnych groszy, przy czym końcówki poniżej 0,5 grosza pomija się, a końcówki 0,5 grosza i wyższe zaokrągla się do 1 grosza. </w:t>
      </w:r>
    </w:p>
    <w:p w:rsidR="00AD2CB8" w:rsidRPr="00AD2CB8" w:rsidRDefault="00AD2CB8" w:rsidP="00AD2CB8">
      <w:pPr>
        <w:autoSpaceDE w:val="0"/>
        <w:autoSpaceDN w:val="0"/>
        <w:adjustRightInd w:val="0"/>
        <w:spacing w:after="0" w:line="240" w:lineRule="auto"/>
        <w:rPr>
          <w:rFonts w:cstheme="minorHAnsi"/>
          <w:color w:val="000000"/>
          <w:sz w:val="18"/>
          <w:szCs w:val="18"/>
        </w:rPr>
      </w:pPr>
      <w:r w:rsidRPr="00AD2CB8">
        <w:rPr>
          <w:rFonts w:cstheme="minorHAnsi"/>
          <w:color w:val="000000"/>
          <w:sz w:val="18"/>
          <w:szCs w:val="18"/>
        </w:rPr>
        <w:t xml:space="preserve">7. Podana cena jest obowiązująca w całym okresie związania ofertą. </w:t>
      </w:r>
    </w:p>
    <w:p w:rsidR="00AD2CB8" w:rsidRPr="00AD2CB8" w:rsidRDefault="00AD2CB8" w:rsidP="00AD2CB8">
      <w:pPr>
        <w:autoSpaceDE w:val="0"/>
        <w:autoSpaceDN w:val="0"/>
        <w:adjustRightInd w:val="0"/>
        <w:spacing w:after="0" w:line="240" w:lineRule="auto"/>
        <w:rPr>
          <w:rFonts w:cstheme="minorHAnsi"/>
          <w:color w:val="000000"/>
          <w:sz w:val="18"/>
          <w:szCs w:val="18"/>
        </w:rPr>
      </w:pPr>
      <w:r w:rsidRPr="00AD2CB8">
        <w:rPr>
          <w:rFonts w:cstheme="minorHAnsi"/>
          <w:color w:val="000000"/>
          <w:sz w:val="18"/>
          <w:szCs w:val="18"/>
        </w:rPr>
        <w:t xml:space="preserve">8. Rozliczenia między Zamawiającym, a Wykonawcą prowadzone będą w walucie polskiej PLN. Zamawiający nie przewiduje rozliczenia w walutach obcych. </w:t>
      </w:r>
    </w:p>
    <w:p w:rsidR="00AD2CB8" w:rsidRPr="00AD2CB8" w:rsidRDefault="00AD2CB8" w:rsidP="00AD2CB8">
      <w:pPr>
        <w:autoSpaceDE w:val="0"/>
        <w:autoSpaceDN w:val="0"/>
        <w:adjustRightInd w:val="0"/>
        <w:spacing w:after="0" w:line="240" w:lineRule="auto"/>
        <w:rPr>
          <w:rFonts w:cstheme="minorHAnsi"/>
          <w:color w:val="000000"/>
          <w:sz w:val="18"/>
          <w:szCs w:val="18"/>
        </w:rPr>
      </w:pPr>
      <w:r w:rsidRPr="00AD2CB8">
        <w:rPr>
          <w:rFonts w:cstheme="minorHAnsi"/>
          <w:color w:val="000000"/>
          <w:sz w:val="18"/>
          <w:szCs w:val="18"/>
        </w:rPr>
        <w:t xml:space="preserve">9. Cena oferty brutto będzie stanowić podstawę porównania ofert i wyboru oferty najkorzystniejszej spośród ofert nie podlegających odrzuceniu. </w:t>
      </w:r>
    </w:p>
    <w:p w:rsidR="00AD2CB8" w:rsidRPr="0009589D" w:rsidRDefault="00AD2CB8" w:rsidP="000B548D">
      <w:pPr>
        <w:pStyle w:val="Bezodstpw"/>
        <w:jc w:val="both"/>
        <w:rPr>
          <w:rFonts w:cstheme="minorHAnsi"/>
          <w:color w:val="000000"/>
          <w:sz w:val="18"/>
          <w:szCs w:val="18"/>
        </w:rPr>
      </w:pPr>
    </w:p>
    <w:p w:rsidR="00365362" w:rsidRPr="0009589D" w:rsidRDefault="00C05CC5" w:rsidP="00365362">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heme="minorHAnsi"/>
          <w:b/>
          <w:bCs/>
          <w:sz w:val="18"/>
          <w:szCs w:val="18"/>
        </w:rPr>
      </w:pPr>
      <w:r w:rsidRPr="0009589D">
        <w:rPr>
          <w:rFonts w:cstheme="minorHAnsi"/>
          <w:b/>
          <w:sz w:val="18"/>
          <w:szCs w:val="18"/>
        </w:rPr>
        <w:t>XV</w:t>
      </w:r>
      <w:r w:rsidR="00DA219B" w:rsidRPr="0009589D">
        <w:rPr>
          <w:rFonts w:cstheme="minorHAnsi"/>
          <w:b/>
          <w:sz w:val="18"/>
          <w:szCs w:val="18"/>
        </w:rPr>
        <w:t>I</w:t>
      </w:r>
      <w:r w:rsidR="00BB7155" w:rsidRPr="0009589D">
        <w:rPr>
          <w:rFonts w:cstheme="minorHAnsi"/>
          <w:b/>
          <w:sz w:val="18"/>
          <w:szCs w:val="18"/>
        </w:rPr>
        <w:t>I</w:t>
      </w:r>
      <w:r w:rsidRPr="0009589D">
        <w:rPr>
          <w:rFonts w:cstheme="minorHAnsi"/>
          <w:b/>
          <w:sz w:val="18"/>
          <w:szCs w:val="18"/>
        </w:rPr>
        <w:t xml:space="preserve">. </w:t>
      </w:r>
      <w:r w:rsidR="00365362" w:rsidRPr="0009589D">
        <w:rPr>
          <w:rFonts w:cstheme="minorHAnsi"/>
          <w:b/>
          <w:bCs/>
          <w:sz w:val="18"/>
          <w:szCs w:val="18"/>
        </w:rPr>
        <w:t>OPIS KRYTERIÓW OCENY OFERT, WRAZ Z PODANIEM WAG TYCH KRYTERIÓW I SPOSOBU OCENY OFERT</w:t>
      </w:r>
    </w:p>
    <w:p w:rsidR="00522A3E" w:rsidRPr="00077EEF" w:rsidRDefault="00522A3E" w:rsidP="00522A3E">
      <w:pPr>
        <w:pStyle w:val="Tekstpodstawowy3"/>
        <w:jc w:val="both"/>
        <w:rPr>
          <w:rFonts w:asciiTheme="minorHAnsi" w:hAnsiTheme="minorHAnsi" w:cstheme="minorHAnsi"/>
          <w:sz w:val="18"/>
          <w:szCs w:val="18"/>
        </w:rPr>
      </w:pPr>
      <w:r w:rsidRPr="00077EEF">
        <w:rPr>
          <w:rFonts w:asciiTheme="minorHAnsi" w:hAnsiTheme="minorHAnsi" w:cstheme="minorHAnsi"/>
          <w:sz w:val="18"/>
          <w:szCs w:val="18"/>
        </w:rPr>
        <w:t>O wyborze najkorzystniejszej oferty, w każdej części postępowania, decydować będą następujące kryteria:</w:t>
      </w:r>
    </w:p>
    <w:p w:rsidR="00522A3E" w:rsidRPr="00F42E39" w:rsidRDefault="00522A3E" w:rsidP="00522A3E">
      <w:pPr>
        <w:pStyle w:val="DocumentMap"/>
        <w:jc w:val="both"/>
        <w:rPr>
          <w:rFonts w:asciiTheme="minorHAnsi" w:hAnsiTheme="minorHAnsi" w:cstheme="minorHAnsi"/>
          <w:b/>
          <w:sz w:val="16"/>
          <w:szCs w:val="16"/>
        </w:rPr>
      </w:pPr>
      <w:r w:rsidRPr="00F42E39">
        <w:rPr>
          <w:rFonts w:asciiTheme="minorHAnsi" w:hAnsiTheme="minorHAnsi" w:cstheme="minorHAnsi"/>
          <w:b/>
          <w:sz w:val="16"/>
          <w:szCs w:val="16"/>
        </w:rPr>
        <w:t>1. Cena ofertowa – 60% (cena oferty brutto) - maksymalnie Wykonawca może otrzymać 60 punktów</w:t>
      </w:r>
    </w:p>
    <w:p w:rsidR="00522A3E" w:rsidRPr="00F42E39" w:rsidRDefault="00522A3E" w:rsidP="00522A3E">
      <w:pPr>
        <w:pStyle w:val="DocumentMap"/>
        <w:rPr>
          <w:rFonts w:asciiTheme="minorHAnsi" w:hAnsiTheme="minorHAnsi" w:cstheme="minorHAnsi"/>
          <w:sz w:val="16"/>
          <w:szCs w:val="16"/>
        </w:rPr>
      </w:pPr>
      <w:r w:rsidRPr="00F42E39">
        <w:rPr>
          <w:rFonts w:asciiTheme="minorHAnsi" w:hAnsiTheme="minorHAnsi" w:cstheme="minorHAnsi"/>
          <w:sz w:val="16"/>
          <w:szCs w:val="16"/>
        </w:rPr>
        <w:t xml:space="preserve">Sposób obliczenia (przyznania) punktów w odniesieniu do kryterium ceny: </w:t>
      </w:r>
    </w:p>
    <w:p w:rsidR="00522A3E" w:rsidRPr="00F42E39" w:rsidRDefault="00522A3E" w:rsidP="00522A3E">
      <w:pPr>
        <w:spacing w:before="30" w:after="30" w:line="336" w:lineRule="auto"/>
        <w:ind w:left="567"/>
        <w:jc w:val="both"/>
        <w:rPr>
          <w:rFonts w:cstheme="minorHAnsi"/>
          <w:sz w:val="16"/>
          <w:szCs w:val="16"/>
        </w:rPr>
      </w:pPr>
      <w:r w:rsidRPr="00F42E39">
        <w:rPr>
          <w:rFonts w:cstheme="minorHAnsi"/>
          <w:b/>
          <w:color w:val="000000"/>
          <w:sz w:val="16"/>
          <w:szCs w:val="16"/>
        </w:rPr>
        <w:t>C</w:t>
      </w:r>
      <w:r w:rsidRPr="00F42E39">
        <w:rPr>
          <w:rFonts w:cstheme="minorHAnsi"/>
          <w:color w:val="000000"/>
          <w:sz w:val="16"/>
          <w:szCs w:val="16"/>
        </w:rPr>
        <w:t xml:space="preserve"> = kryterium cena wyliczane wg wzoru:</w:t>
      </w:r>
    </w:p>
    <w:tbl>
      <w:tblPr>
        <w:tblW w:w="6715" w:type="dxa"/>
        <w:tblInd w:w="70" w:type="dxa"/>
        <w:tblCellMar>
          <w:left w:w="70" w:type="dxa"/>
          <w:right w:w="70" w:type="dxa"/>
        </w:tblCellMar>
        <w:tblLook w:val="04A0"/>
      </w:tblPr>
      <w:tblGrid>
        <w:gridCol w:w="6715"/>
      </w:tblGrid>
      <w:tr w:rsidR="00522A3E" w:rsidRPr="00F42E39" w:rsidTr="00207D04">
        <w:trPr>
          <w:trHeight w:val="491"/>
        </w:trPr>
        <w:tc>
          <w:tcPr>
            <w:tcW w:w="6715" w:type="dxa"/>
            <w:shd w:val="clear" w:color="auto" w:fill="auto"/>
          </w:tcPr>
          <w:p w:rsidR="00522A3E" w:rsidRPr="00F42E39" w:rsidRDefault="00522A3E" w:rsidP="00207D04">
            <w:pPr>
              <w:spacing w:before="30" w:after="30"/>
              <w:ind w:left="283" w:hanging="283"/>
              <w:jc w:val="center"/>
              <w:rPr>
                <w:rFonts w:cstheme="minorHAnsi"/>
                <w:sz w:val="16"/>
                <w:szCs w:val="16"/>
              </w:rPr>
            </w:pPr>
            <w:r w:rsidRPr="00F42E39">
              <w:rPr>
                <w:rFonts w:cstheme="minorHAnsi"/>
                <w:color w:val="000000"/>
                <w:sz w:val="16"/>
                <w:szCs w:val="16"/>
              </w:rPr>
              <w:t>Cena najniższa</w:t>
            </w:r>
          </w:p>
          <w:p w:rsidR="00522A3E" w:rsidRPr="00F42E39" w:rsidRDefault="00522A3E" w:rsidP="00207D04">
            <w:pPr>
              <w:pStyle w:val="Nagwek81"/>
              <w:spacing w:before="30" w:after="30"/>
              <w:ind w:left="524"/>
              <w:jc w:val="center"/>
              <w:rPr>
                <w:rFonts w:asciiTheme="minorHAnsi" w:hAnsiTheme="minorHAnsi" w:cstheme="minorHAnsi"/>
                <w:sz w:val="16"/>
                <w:szCs w:val="16"/>
                <w:u w:val="none"/>
              </w:rPr>
            </w:pPr>
            <w:r w:rsidRPr="00F42E39">
              <w:rPr>
                <w:rFonts w:asciiTheme="minorHAnsi" w:hAnsiTheme="minorHAnsi" w:cstheme="minorHAnsi"/>
                <w:sz w:val="16"/>
                <w:szCs w:val="16"/>
                <w:u w:val="none"/>
              </w:rPr>
              <w:t>C   =     ---------------------------- x 60% x 100</w:t>
            </w:r>
          </w:p>
          <w:p w:rsidR="00522A3E" w:rsidRPr="00F42E39" w:rsidRDefault="00522A3E" w:rsidP="00207D04">
            <w:pPr>
              <w:pStyle w:val="Nagwek71"/>
              <w:spacing w:before="30" w:after="30"/>
              <w:ind w:left="704"/>
              <w:rPr>
                <w:rFonts w:asciiTheme="minorHAnsi" w:hAnsiTheme="minorHAnsi" w:cstheme="minorHAnsi"/>
                <w:sz w:val="16"/>
                <w:szCs w:val="16"/>
              </w:rPr>
            </w:pPr>
            <w:r w:rsidRPr="00F42E39">
              <w:rPr>
                <w:rFonts w:asciiTheme="minorHAnsi" w:hAnsiTheme="minorHAnsi" w:cstheme="minorHAnsi"/>
                <w:b w:val="0"/>
                <w:bCs w:val="0"/>
                <w:sz w:val="16"/>
                <w:szCs w:val="16"/>
                <w:u w:val="none"/>
              </w:rPr>
              <w:t>Cena badanej oferty</w:t>
            </w:r>
          </w:p>
        </w:tc>
      </w:tr>
    </w:tbl>
    <w:p w:rsidR="00522A3E" w:rsidRPr="00F42E39" w:rsidRDefault="00522A3E" w:rsidP="00522A3E">
      <w:pPr>
        <w:pStyle w:val="DocumentMap"/>
        <w:jc w:val="both"/>
        <w:rPr>
          <w:rStyle w:val="apple-converted-space"/>
          <w:rFonts w:asciiTheme="minorHAnsi" w:hAnsiTheme="minorHAnsi" w:cstheme="minorHAnsi"/>
          <w:b/>
          <w:sz w:val="16"/>
          <w:szCs w:val="16"/>
        </w:rPr>
      </w:pPr>
      <w:r w:rsidRPr="00F42E39">
        <w:rPr>
          <w:rStyle w:val="apple-converted-space"/>
          <w:rFonts w:asciiTheme="minorHAnsi" w:hAnsiTheme="minorHAnsi" w:cstheme="minorHAnsi"/>
          <w:b/>
          <w:sz w:val="16"/>
          <w:szCs w:val="16"/>
        </w:rPr>
        <w:t>2. Okres udzielonej</w:t>
      </w:r>
      <w:r w:rsidR="00517CD5" w:rsidRPr="00F42E39">
        <w:rPr>
          <w:rStyle w:val="apple-converted-space"/>
          <w:rFonts w:asciiTheme="minorHAnsi" w:hAnsiTheme="minorHAnsi" w:cstheme="minorHAnsi"/>
          <w:b/>
          <w:sz w:val="16"/>
          <w:szCs w:val="16"/>
        </w:rPr>
        <w:t xml:space="preserve"> gwarancji na dostarczony przedmiot zamówienia</w:t>
      </w:r>
      <w:r w:rsidRPr="00F42E39">
        <w:rPr>
          <w:rStyle w:val="apple-converted-space"/>
          <w:rFonts w:asciiTheme="minorHAnsi" w:hAnsiTheme="minorHAnsi" w:cstheme="minorHAnsi"/>
          <w:b/>
          <w:sz w:val="16"/>
          <w:szCs w:val="16"/>
        </w:rPr>
        <w:t xml:space="preserve"> – waga 40 % - maksymalnie Wykonawca może otrzymać 40 punktów </w:t>
      </w:r>
    </w:p>
    <w:p w:rsidR="00522A3E" w:rsidRPr="00F42E39" w:rsidRDefault="00522A3E" w:rsidP="00522A3E">
      <w:pPr>
        <w:pStyle w:val="DocumentMap"/>
        <w:rPr>
          <w:rStyle w:val="apple-converted-space"/>
          <w:rFonts w:asciiTheme="minorHAnsi" w:hAnsiTheme="minorHAnsi" w:cstheme="minorHAnsi"/>
          <w:sz w:val="16"/>
          <w:szCs w:val="16"/>
        </w:rPr>
      </w:pPr>
      <w:r w:rsidRPr="00F42E39">
        <w:rPr>
          <w:rStyle w:val="apple-converted-space"/>
          <w:rFonts w:asciiTheme="minorHAnsi" w:hAnsiTheme="minorHAnsi" w:cstheme="minorHAnsi"/>
          <w:sz w:val="16"/>
          <w:szCs w:val="16"/>
        </w:rPr>
        <w:t>Sposób obliczania (przyznania)  punktów w odniesieniu do kryterium gwarancji:</w:t>
      </w:r>
    </w:p>
    <w:p w:rsidR="00522A3E" w:rsidRPr="00F42E39" w:rsidRDefault="00522A3E" w:rsidP="00522A3E">
      <w:pPr>
        <w:pStyle w:val="DocumentMap"/>
        <w:rPr>
          <w:rStyle w:val="apple-converted-space"/>
          <w:rFonts w:asciiTheme="minorHAnsi" w:eastAsia="Verdana" w:hAnsiTheme="minorHAnsi" w:cstheme="minorHAnsi"/>
          <w:sz w:val="16"/>
          <w:szCs w:val="16"/>
        </w:rPr>
      </w:pPr>
      <w:r w:rsidRPr="00F42E39">
        <w:rPr>
          <w:rStyle w:val="apple-converted-space"/>
          <w:rFonts w:asciiTheme="minorHAnsi" w:eastAsia="Verdana" w:hAnsiTheme="minorHAnsi" w:cstheme="minorHAnsi"/>
          <w:sz w:val="16"/>
          <w:szCs w:val="16"/>
        </w:rPr>
        <w:t xml:space="preserve"> </w:t>
      </w:r>
    </w:p>
    <w:p w:rsidR="00522A3E" w:rsidRPr="00F42E39" w:rsidRDefault="00522A3E" w:rsidP="00522A3E">
      <w:pPr>
        <w:spacing w:before="30" w:after="30" w:line="336" w:lineRule="auto"/>
        <w:ind w:left="567"/>
        <w:jc w:val="center"/>
        <w:rPr>
          <w:rFonts w:cstheme="minorHAnsi"/>
          <w:sz w:val="16"/>
          <w:szCs w:val="16"/>
        </w:rPr>
      </w:pPr>
      <w:r w:rsidRPr="00F42E39">
        <w:rPr>
          <w:rFonts w:cstheme="minorHAnsi"/>
          <w:b/>
          <w:color w:val="000000"/>
          <w:sz w:val="16"/>
          <w:szCs w:val="16"/>
        </w:rPr>
        <w:t>G</w:t>
      </w:r>
      <w:r w:rsidRPr="00F42E39">
        <w:rPr>
          <w:rFonts w:cstheme="minorHAnsi"/>
          <w:color w:val="000000"/>
          <w:sz w:val="16"/>
          <w:szCs w:val="16"/>
        </w:rPr>
        <w:t xml:space="preserve"> = kryterium okres udzielonej gwarancji wyliczane wg wzoru:</w:t>
      </w:r>
    </w:p>
    <w:tbl>
      <w:tblPr>
        <w:tblW w:w="7770" w:type="dxa"/>
        <w:tblInd w:w="70" w:type="dxa"/>
        <w:tblCellMar>
          <w:left w:w="70" w:type="dxa"/>
          <w:right w:w="70" w:type="dxa"/>
        </w:tblCellMar>
        <w:tblLook w:val="04A0"/>
      </w:tblPr>
      <w:tblGrid>
        <w:gridCol w:w="7770"/>
      </w:tblGrid>
      <w:tr w:rsidR="00522A3E" w:rsidRPr="00F42E39" w:rsidTr="00207D04">
        <w:trPr>
          <w:trHeight w:val="757"/>
        </w:trPr>
        <w:tc>
          <w:tcPr>
            <w:tcW w:w="7770" w:type="dxa"/>
            <w:shd w:val="clear" w:color="auto" w:fill="auto"/>
          </w:tcPr>
          <w:p w:rsidR="00522A3E" w:rsidRPr="00F42E39" w:rsidRDefault="00522A3E" w:rsidP="00207D04">
            <w:pPr>
              <w:spacing w:before="30" w:after="30"/>
              <w:ind w:left="283" w:hanging="283"/>
              <w:jc w:val="center"/>
              <w:rPr>
                <w:rFonts w:cstheme="minorHAnsi"/>
                <w:sz w:val="16"/>
                <w:szCs w:val="16"/>
              </w:rPr>
            </w:pPr>
            <w:r w:rsidRPr="00F42E39">
              <w:rPr>
                <w:rFonts w:cstheme="minorHAnsi"/>
                <w:color w:val="000000"/>
                <w:sz w:val="16"/>
                <w:szCs w:val="16"/>
              </w:rPr>
              <w:t>Okres udzielonej gwarancji w badanej ofercie  (m-ce)</w:t>
            </w:r>
          </w:p>
          <w:p w:rsidR="00522A3E" w:rsidRPr="00F42E39" w:rsidRDefault="00522A3E" w:rsidP="00207D04">
            <w:pPr>
              <w:spacing w:before="30" w:after="30"/>
              <w:ind w:left="283" w:hanging="283"/>
              <w:jc w:val="center"/>
              <w:rPr>
                <w:rFonts w:cstheme="minorHAnsi"/>
                <w:sz w:val="16"/>
                <w:szCs w:val="16"/>
              </w:rPr>
            </w:pPr>
            <w:r w:rsidRPr="00F42E39">
              <w:rPr>
                <w:rFonts w:cstheme="minorHAnsi"/>
                <w:sz w:val="16"/>
                <w:szCs w:val="16"/>
              </w:rPr>
              <w:t>G   =     --------------------------------------------------------------- x 40% x 100</w:t>
            </w:r>
          </w:p>
          <w:p w:rsidR="00522A3E" w:rsidRPr="00F42E39" w:rsidRDefault="007367DF" w:rsidP="007367DF">
            <w:pPr>
              <w:pStyle w:val="Nagwek71"/>
              <w:spacing w:before="30" w:after="30"/>
              <w:ind w:left="704"/>
              <w:rPr>
                <w:rFonts w:asciiTheme="minorHAnsi" w:hAnsiTheme="minorHAnsi" w:cstheme="minorHAnsi"/>
                <w:sz w:val="16"/>
                <w:szCs w:val="16"/>
              </w:rPr>
            </w:pPr>
            <w:r w:rsidRPr="00F42E39">
              <w:rPr>
                <w:rFonts w:asciiTheme="minorHAnsi" w:eastAsia="Tahoma" w:hAnsiTheme="minorHAnsi" w:cstheme="minorHAnsi"/>
                <w:b w:val="0"/>
                <w:bCs w:val="0"/>
                <w:sz w:val="16"/>
                <w:szCs w:val="16"/>
                <w:u w:val="none"/>
              </w:rPr>
              <w:t>24</w:t>
            </w:r>
            <w:r w:rsidRPr="00F42E39">
              <w:rPr>
                <w:rFonts w:asciiTheme="minorHAnsi" w:hAnsiTheme="minorHAnsi" w:cstheme="minorHAnsi"/>
                <w:b w:val="0"/>
                <w:bCs w:val="0"/>
                <w:sz w:val="16"/>
                <w:szCs w:val="16"/>
                <w:u w:val="none"/>
              </w:rPr>
              <w:t xml:space="preserve">  (m-ce</w:t>
            </w:r>
            <w:r w:rsidR="00522A3E" w:rsidRPr="00F42E39">
              <w:rPr>
                <w:rFonts w:asciiTheme="minorHAnsi" w:hAnsiTheme="minorHAnsi" w:cstheme="minorHAnsi"/>
                <w:b w:val="0"/>
                <w:bCs w:val="0"/>
                <w:sz w:val="16"/>
                <w:szCs w:val="16"/>
                <w:u w:val="none"/>
              </w:rPr>
              <w:t>) Maksymalny okres gwarancji</w:t>
            </w:r>
          </w:p>
        </w:tc>
      </w:tr>
    </w:tbl>
    <w:p w:rsidR="00522A3E" w:rsidRPr="00F42E39" w:rsidRDefault="00522A3E" w:rsidP="00522A3E">
      <w:pPr>
        <w:pStyle w:val="DocumentMap"/>
        <w:jc w:val="both"/>
        <w:rPr>
          <w:rFonts w:asciiTheme="minorHAnsi" w:hAnsiTheme="minorHAnsi" w:cstheme="minorHAnsi"/>
          <w:sz w:val="16"/>
          <w:szCs w:val="16"/>
        </w:rPr>
      </w:pPr>
      <w:r w:rsidRPr="00F42E39">
        <w:rPr>
          <w:rFonts w:asciiTheme="minorHAnsi" w:hAnsiTheme="minorHAnsi" w:cstheme="minorHAnsi"/>
          <w:sz w:val="16"/>
          <w:szCs w:val="16"/>
        </w:rPr>
        <w:t xml:space="preserve">Minimalny okres udzielonej gwarancji – </w:t>
      </w:r>
      <w:r w:rsidR="007367DF" w:rsidRPr="00F42E39">
        <w:rPr>
          <w:rFonts w:asciiTheme="minorHAnsi" w:hAnsiTheme="minorHAnsi" w:cstheme="minorHAnsi"/>
          <w:sz w:val="16"/>
          <w:szCs w:val="16"/>
        </w:rPr>
        <w:t>12</w:t>
      </w:r>
      <w:r w:rsidRPr="00F42E39">
        <w:rPr>
          <w:rFonts w:asciiTheme="minorHAnsi" w:hAnsiTheme="minorHAnsi" w:cstheme="minorHAnsi"/>
          <w:sz w:val="16"/>
          <w:szCs w:val="16"/>
        </w:rPr>
        <w:t xml:space="preserve"> miesięcy</w:t>
      </w:r>
    </w:p>
    <w:p w:rsidR="00522A3E" w:rsidRPr="00F42E39" w:rsidRDefault="00522A3E" w:rsidP="00522A3E">
      <w:pPr>
        <w:pStyle w:val="DocumentMap"/>
        <w:jc w:val="both"/>
        <w:rPr>
          <w:rFonts w:asciiTheme="minorHAnsi" w:hAnsiTheme="minorHAnsi" w:cstheme="minorHAnsi"/>
          <w:sz w:val="16"/>
          <w:szCs w:val="16"/>
        </w:rPr>
      </w:pPr>
      <w:r w:rsidRPr="00F42E39">
        <w:rPr>
          <w:rFonts w:asciiTheme="minorHAnsi" w:hAnsiTheme="minorHAnsi" w:cstheme="minorHAnsi"/>
          <w:sz w:val="16"/>
          <w:szCs w:val="16"/>
        </w:rPr>
        <w:t xml:space="preserve">Maksymalny okres udzielonej gwarancji – </w:t>
      </w:r>
      <w:r w:rsidR="007367DF" w:rsidRPr="00F42E39">
        <w:rPr>
          <w:rFonts w:asciiTheme="minorHAnsi" w:hAnsiTheme="minorHAnsi" w:cstheme="minorHAnsi"/>
          <w:sz w:val="16"/>
          <w:szCs w:val="16"/>
        </w:rPr>
        <w:t>24 miesiące</w:t>
      </w:r>
    </w:p>
    <w:p w:rsidR="00522A3E" w:rsidRPr="00077EEF" w:rsidRDefault="00522A3E" w:rsidP="00522A3E">
      <w:pPr>
        <w:pStyle w:val="DocumentMap"/>
        <w:jc w:val="both"/>
        <w:rPr>
          <w:rFonts w:asciiTheme="minorHAnsi" w:hAnsiTheme="minorHAnsi" w:cstheme="minorHAnsi"/>
          <w:sz w:val="18"/>
          <w:szCs w:val="18"/>
        </w:rPr>
      </w:pPr>
    </w:p>
    <w:p w:rsidR="00522A3E" w:rsidRPr="00077EEF" w:rsidRDefault="00522A3E" w:rsidP="00522A3E">
      <w:pPr>
        <w:pStyle w:val="DocumentMap"/>
        <w:jc w:val="both"/>
        <w:rPr>
          <w:rFonts w:asciiTheme="minorHAnsi" w:hAnsiTheme="minorHAnsi" w:cstheme="minorHAnsi"/>
          <w:sz w:val="18"/>
          <w:szCs w:val="18"/>
        </w:rPr>
      </w:pPr>
    </w:p>
    <w:p w:rsidR="00522A3E" w:rsidRPr="00077EEF" w:rsidRDefault="00522A3E" w:rsidP="00522A3E">
      <w:pPr>
        <w:pStyle w:val="DocumentMap"/>
        <w:jc w:val="both"/>
        <w:rPr>
          <w:rFonts w:asciiTheme="minorHAnsi" w:hAnsiTheme="minorHAnsi" w:cstheme="minorHAnsi"/>
          <w:sz w:val="18"/>
          <w:szCs w:val="18"/>
        </w:rPr>
      </w:pPr>
      <w:r w:rsidRPr="00077EEF">
        <w:rPr>
          <w:rFonts w:asciiTheme="minorHAnsi" w:hAnsiTheme="minorHAnsi" w:cstheme="minorHAnsi"/>
          <w:bCs/>
          <w:sz w:val="18"/>
          <w:szCs w:val="18"/>
        </w:rPr>
        <w:t>2.</w:t>
      </w:r>
      <w:r w:rsidRPr="00077EEF">
        <w:rPr>
          <w:rFonts w:asciiTheme="minorHAnsi" w:hAnsiTheme="minorHAnsi" w:cstheme="minorHAnsi"/>
          <w:sz w:val="18"/>
          <w:szCs w:val="18"/>
        </w:rPr>
        <w:t xml:space="preserve">1. Zamawiający w niniejszym postępowaniu określił minimalny okres gwarancji, który wynosi </w:t>
      </w:r>
      <w:r w:rsidR="007367DF">
        <w:rPr>
          <w:rFonts w:asciiTheme="minorHAnsi" w:hAnsiTheme="minorHAnsi" w:cstheme="minorHAnsi"/>
          <w:sz w:val="18"/>
          <w:szCs w:val="18"/>
        </w:rPr>
        <w:t>12</w:t>
      </w:r>
      <w:r w:rsidRPr="00077EEF">
        <w:rPr>
          <w:rFonts w:asciiTheme="minorHAnsi" w:hAnsiTheme="minorHAnsi" w:cstheme="minorHAnsi"/>
          <w:sz w:val="18"/>
          <w:szCs w:val="18"/>
        </w:rPr>
        <w:t xml:space="preserve"> </w:t>
      </w:r>
      <w:r w:rsidR="005963EC">
        <w:rPr>
          <w:rFonts w:asciiTheme="minorHAnsi" w:hAnsiTheme="minorHAnsi" w:cstheme="minorHAnsi"/>
          <w:sz w:val="18"/>
          <w:szCs w:val="18"/>
        </w:rPr>
        <w:t>miesię</w:t>
      </w:r>
      <w:r w:rsidR="007367DF">
        <w:rPr>
          <w:rFonts w:asciiTheme="minorHAnsi" w:hAnsiTheme="minorHAnsi" w:cstheme="minorHAnsi"/>
          <w:sz w:val="18"/>
          <w:szCs w:val="18"/>
        </w:rPr>
        <w:t>cy</w:t>
      </w:r>
      <w:r w:rsidRPr="00077EEF">
        <w:rPr>
          <w:rFonts w:asciiTheme="minorHAnsi" w:hAnsiTheme="minorHAnsi" w:cstheme="minorHAnsi"/>
          <w:sz w:val="18"/>
          <w:szCs w:val="18"/>
        </w:rPr>
        <w:t xml:space="preserve"> (warunek konieczny) oraz maksymalny okres gwarancji, który wynosi </w:t>
      </w:r>
      <w:r w:rsidR="007367DF">
        <w:rPr>
          <w:rFonts w:asciiTheme="minorHAnsi" w:hAnsiTheme="minorHAnsi" w:cstheme="minorHAnsi"/>
          <w:sz w:val="18"/>
          <w:szCs w:val="18"/>
        </w:rPr>
        <w:t>24 miesiące</w:t>
      </w:r>
      <w:r w:rsidRPr="00077EEF">
        <w:rPr>
          <w:rFonts w:asciiTheme="minorHAnsi" w:hAnsiTheme="minorHAnsi" w:cstheme="minorHAnsi"/>
          <w:sz w:val="18"/>
          <w:szCs w:val="18"/>
        </w:rPr>
        <w:t xml:space="preserve">. </w:t>
      </w:r>
    </w:p>
    <w:p w:rsidR="00522A3E" w:rsidRPr="00077EEF" w:rsidRDefault="00522A3E" w:rsidP="00522A3E">
      <w:pPr>
        <w:pStyle w:val="DocumentMap"/>
        <w:jc w:val="both"/>
        <w:rPr>
          <w:rFonts w:asciiTheme="minorHAnsi" w:hAnsiTheme="minorHAnsi" w:cstheme="minorHAnsi"/>
          <w:sz w:val="18"/>
          <w:szCs w:val="18"/>
        </w:rPr>
      </w:pPr>
      <w:r w:rsidRPr="00077EEF">
        <w:rPr>
          <w:rFonts w:asciiTheme="minorHAnsi" w:hAnsiTheme="minorHAnsi" w:cstheme="minorHAnsi"/>
          <w:sz w:val="18"/>
          <w:szCs w:val="18"/>
        </w:rPr>
        <w:lastRenderedPageBreak/>
        <w:t xml:space="preserve">2.3. W przypadku zaoferowania okresu gwarancji krótszego niż </w:t>
      </w:r>
      <w:r w:rsidR="007367DF">
        <w:rPr>
          <w:rFonts w:asciiTheme="minorHAnsi" w:hAnsiTheme="minorHAnsi" w:cstheme="minorHAnsi"/>
          <w:sz w:val="18"/>
          <w:szCs w:val="18"/>
        </w:rPr>
        <w:t>12</w:t>
      </w:r>
      <w:r w:rsidRPr="00077EEF">
        <w:rPr>
          <w:rFonts w:asciiTheme="minorHAnsi" w:hAnsiTheme="minorHAnsi" w:cstheme="minorHAnsi"/>
          <w:sz w:val="18"/>
          <w:szCs w:val="18"/>
        </w:rPr>
        <w:t xml:space="preserve"> miesięcy, Zamawiający odrzuci ofertę Wykonawcy.</w:t>
      </w:r>
    </w:p>
    <w:p w:rsidR="00522A3E" w:rsidRPr="00077EEF" w:rsidRDefault="00522A3E" w:rsidP="00522A3E">
      <w:pPr>
        <w:pStyle w:val="DocumentMap"/>
        <w:jc w:val="both"/>
        <w:rPr>
          <w:rFonts w:asciiTheme="minorHAnsi" w:hAnsiTheme="minorHAnsi" w:cstheme="minorHAnsi"/>
          <w:sz w:val="18"/>
          <w:szCs w:val="18"/>
        </w:rPr>
      </w:pPr>
      <w:r w:rsidRPr="00077EEF">
        <w:rPr>
          <w:rFonts w:asciiTheme="minorHAnsi" w:hAnsiTheme="minorHAnsi" w:cstheme="minorHAnsi"/>
          <w:sz w:val="18"/>
          <w:szCs w:val="18"/>
        </w:rPr>
        <w:t xml:space="preserve">2.4. W przypadku, gdy Wykonawca nie wskaże w ofercie okresu gwarancji, Zamawiający przyjmie, iż okres ten jest równy minimalnym wymaganiom określonym w SWZ  i załącznikach, tj. </w:t>
      </w:r>
      <w:r w:rsidR="007367DF">
        <w:rPr>
          <w:rFonts w:asciiTheme="minorHAnsi" w:hAnsiTheme="minorHAnsi" w:cstheme="minorHAnsi"/>
          <w:sz w:val="18"/>
          <w:szCs w:val="18"/>
        </w:rPr>
        <w:t>12  miesięcy</w:t>
      </w:r>
      <w:r w:rsidRPr="00077EEF">
        <w:rPr>
          <w:rFonts w:asciiTheme="minorHAnsi" w:hAnsiTheme="minorHAnsi" w:cstheme="minorHAnsi"/>
          <w:sz w:val="18"/>
          <w:szCs w:val="18"/>
        </w:rPr>
        <w:t>.</w:t>
      </w:r>
    </w:p>
    <w:p w:rsidR="00522A3E" w:rsidRPr="00077EEF" w:rsidRDefault="00522A3E" w:rsidP="00522A3E">
      <w:pPr>
        <w:pStyle w:val="DocumentMap"/>
        <w:jc w:val="both"/>
        <w:rPr>
          <w:rFonts w:asciiTheme="minorHAnsi" w:hAnsiTheme="minorHAnsi" w:cstheme="minorHAnsi"/>
          <w:sz w:val="18"/>
          <w:szCs w:val="18"/>
        </w:rPr>
      </w:pPr>
      <w:r w:rsidRPr="00077EEF">
        <w:rPr>
          <w:rFonts w:asciiTheme="minorHAnsi" w:hAnsiTheme="minorHAnsi" w:cstheme="minorHAnsi"/>
          <w:sz w:val="18"/>
          <w:szCs w:val="18"/>
        </w:rPr>
        <w:t xml:space="preserve">2.5. W przypadku zaoferowania okresu gwarancji dłuższego niż </w:t>
      </w:r>
      <w:r w:rsidR="007367DF">
        <w:rPr>
          <w:rFonts w:asciiTheme="minorHAnsi" w:hAnsiTheme="minorHAnsi" w:cstheme="minorHAnsi"/>
          <w:sz w:val="18"/>
          <w:szCs w:val="18"/>
        </w:rPr>
        <w:t>24 miesiące</w:t>
      </w:r>
      <w:r w:rsidRPr="00077EEF">
        <w:rPr>
          <w:rFonts w:asciiTheme="minorHAnsi" w:hAnsiTheme="minorHAnsi" w:cstheme="minorHAnsi"/>
          <w:sz w:val="18"/>
          <w:szCs w:val="18"/>
        </w:rPr>
        <w:t xml:space="preserve">, Zamawiający przyjmie do obliczenia punktów okres maksymalny, tj. </w:t>
      </w:r>
      <w:r w:rsidR="007367DF">
        <w:rPr>
          <w:rFonts w:asciiTheme="minorHAnsi" w:hAnsiTheme="minorHAnsi" w:cstheme="minorHAnsi"/>
          <w:sz w:val="18"/>
          <w:szCs w:val="18"/>
        </w:rPr>
        <w:t>24 miesiące</w:t>
      </w:r>
      <w:r w:rsidRPr="00077EEF">
        <w:rPr>
          <w:rFonts w:asciiTheme="minorHAnsi" w:hAnsiTheme="minorHAnsi" w:cstheme="minorHAnsi"/>
          <w:sz w:val="18"/>
          <w:szCs w:val="18"/>
        </w:rPr>
        <w:t xml:space="preserve">, jednakże okres gwarancji zaoferowany przez Wykonawcę zostanie wpisany do umowy. </w:t>
      </w:r>
    </w:p>
    <w:p w:rsidR="00522A3E" w:rsidRPr="00077EEF" w:rsidRDefault="00522A3E" w:rsidP="00522A3E">
      <w:pPr>
        <w:pStyle w:val="DocumentMap"/>
        <w:jc w:val="both"/>
        <w:rPr>
          <w:rFonts w:asciiTheme="minorHAnsi" w:hAnsiTheme="minorHAnsi" w:cstheme="minorHAnsi"/>
          <w:sz w:val="18"/>
          <w:szCs w:val="18"/>
        </w:rPr>
      </w:pPr>
      <w:r w:rsidRPr="00077EEF">
        <w:rPr>
          <w:rFonts w:asciiTheme="minorHAnsi" w:hAnsiTheme="minorHAnsi" w:cstheme="minorHAnsi"/>
          <w:sz w:val="18"/>
          <w:szCs w:val="18"/>
        </w:rPr>
        <w:t xml:space="preserve">3. Zamawiający informuje, że przyznając punkty będzie kierował się zasadą: 1% = 1 punkt </w:t>
      </w:r>
    </w:p>
    <w:p w:rsidR="00C4491E" w:rsidRPr="00077EEF" w:rsidRDefault="00522A3E" w:rsidP="00517CD5">
      <w:pPr>
        <w:pStyle w:val="DocumentMap"/>
        <w:jc w:val="both"/>
        <w:rPr>
          <w:rFonts w:asciiTheme="minorHAnsi" w:hAnsiTheme="minorHAnsi" w:cstheme="minorHAnsi"/>
          <w:sz w:val="18"/>
          <w:szCs w:val="18"/>
        </w:rPr>
      </w:pPr>
      <w:r w:rsidRPr="00077EEF">
        <w:rPr>
          <w:rFonts w:asciiTheme="minorHAnsi" w:hAnsiTheme="minorHAnsi" w:cstheme="minorHAnsi"/>
          <w:sz w:val="18"/>
          <w:szCs w:val="18"/>
        </w:rPr>
        <w:t>4. Liczba punktów uzyskanych w wyniku zsumowania punktów za ww. kryteria stanowić będzie podstawę wyboru oferty najkorzystniejszej spośród ofert niepodlegających odrzuceniu. Zamawiający wybierze wykonawcę, którego oferta uzyskała największą ilość punktów. Wartość punktowa dla każdego z kryteriów obliczona zostanie z dokładnością do dwóch miejsc po przecinku (cyfra po drugiej cyfrze po przecinku nie będzie brana pod uwagę).</w:t>
      </w:r>
      <w:r w:rsidR="00517CD5">
        <w:rPr>
          <w:rFonts w:asciiTheme="minorHAnsi" w:hAnsiTheme="minorHAnsi" w:cstheme="minorHAnsi"/>
          <w:sz w:val="18"/>
          <w:szCs w:val="18"/>
        </w:rPr>
        <w:t xml:space="preserve"> </w:t>
      </w:r>
    </w:p>
    <w:p w:rsidR="00335DE8" w:rsidRPr="00077EEF" w:rsidRDefault="00C4491E" w:rsidP="00335DE8">
      <w:pPr>
        <w:pStyle w:val="Bezodstpw"/>
        <w:ind w:right="-142"/>
        <w:jc w:val="both"/>
        <w:rPr>
          <w:rFonts w:cstheme="minorHAnsi"/>
          <w:sz w:val="18"/>
          <w:szCs w:val="18"/>
        </w:rPr>
      </w:pPr>
      <w:r w:rsidRPr="00077EEF">
        <w:rPr>
          <w:rFonts w:cstheme="minorHAnsi"/>
          <w:color w:val="000000" w:themeColor="text1"/>
          <w:sz w:val="18"/>
          <w:szCs w:val="18"/>
        </w:rPr>
        <w:t>5</w:t>
      </w:r>
      <w:r w:rsidR="00335DE8" w:rsidRPr="00077EEF">
        <w:rPr>
          <w:rFonts w:cstheme="minorHAnsi"/>
          <w:color w:val="000000" w:themeColor="text1"/>
          <w:sz w:val="18"/>
          <w:szCs w:val="18"/>
        </w:rPr>
        <w:t>. Niezwłocznie po wyborze najkorzystniejszej oferty Zamawiający informuje równocześnie wszystkich wykonawców, którzy złożyli oferty o:</w:t>
      </w:r>
    </w:p>
    <w:p w:rsidR="00335DE8" w:rsidRPr="00077EEF" w:rsidRDefault="00335DE8" w:rsidP="00335DE8">
      <w:pPr>
        <w:pStyle w:val="Bezodstpw"/>
        <w:ind w:right="-142"/>
        <w:jc w:val="both"/>
        <w:rPr>
          <w:rFonts w:cstheme="minorHAnsi"/>
          <w:b/>
          <w:color w:val="000000" w:themeColor="text1"/>
          <w:sz w:val="18"/>
          <w:szCs w:val="18"/>
        </w:rPr>
      </w:pPr>
      <w:r w:rsidRPr="00077EEF">
        <w:rPr>
          <w:rFonts w:cstheme="minorHAnsi"/>
          <w:color w:val="000000" w:themeColor="text1"/>
          <w:sz w:val="18"/>
          <w:szCs w:val="18"/>
        </w:rPr>
        <w:t>a. wyborze najkorzystniejszej oferty, podając  nazwę albo imię i nazwisko, siedzibę albo miejsce zamieszkania, jeżeli jest miejscem wyk</w:t>
      </w:r>
      <w:r w:rsidR="00C8611A" w:rsidRPr="00077EEF">
        <w:rPr>
          <w:rFonts w:cstheme="minorHAnsi"/>
          <w:color w:val="000000" w:themeColor="text1"/>
          <w:sz w:val="18"/>
          <w:szCs w:val="18"/>
        </w:rPr>
        <w:t>onywania działalności wykonawcy</w:t>
      </w:r>
      <w:r w:rsidRPr="00077EEF">
        <w:rPr>
          <w:rFonts w:cstheme="minorHAnsi"/>
          <w:color w:val="000000" w:themeColor="text1"/>
          <w:sz w:val="18"/>
          <w:szCs w:val="18"/>
        </w:rPr>
        <w:t xml:space="preserve">, którego ofertę wybrano, oraz nazwy albo imiona i nazwiska, siedziby albo miejsca zamieszkania, jeżeli są miejscami wykonywania działalności wykonawców, którzy złożyli oferty, a także </w:t>
      </w:r>
      <w:r w:rsidR="00C8611A" w:rsidRPr="00077EEF">
        <w:rPr>
          <w:rFonts w:cstheme="minorHAnsi"/>
          <w:color w:val="000000" w:themeColor="text1"/>
          <w:sz w:val="18"/>
          <w:szCs w:val="18"/>
        </w:rPr>
        <w:t>zaoferowane ceny,</w:t>
      </w:r>
    </w:p>
    <w:p w:rsidR="00335DE8" w:rsidRPr="00077EEF" w:rsidRDefault="00335DE8" w:rsidP="00335DE8">
      <w:pPr>
        <w:pStyle w:val="Bezodstpw"/>
        <w:ind w:right="-142"/>
        <w:jc w:val="both"/>
        <w:rPr>
          <w:rFonts w:cstheme="minorHAnsi"/>
          <w:color w:val="000000" w:themeColor="text1"/>
          <w:sz w:val="18"/>
          <w:szCs w:val="18"/>
        </w:rPr>
      </w:pPr>
      <w:r w:rsidRPr="00077EEF">
        <w:rPr>
          <w:rFonts w:cstheme="minorHAnsi"/>
          <w:color w:val="000000" w:themeColor="text1"/>
          <w:sz w:val="18"/>
          <w:szCs w:val="18"/>
        </w:rPr>
        <w:t>b. wykonawcach, których oferty zostały odrzucone</w:t>
      </w:r>
    </w:p>
    <w:p w:rsidR="00335DE8" w:rsidRPr="00077EEF" w:rsidRDefault="00335DE8" w:rsidP="00335DE8">
      <w:pPr>
        <w:pStyle w:val="Bezodstpw"/>
        <w:ind w:right="-142"/>
        <w:jc w:val="both"/>
        <w:rPr>
          <w:rFonts w:cstheme="minorHAnsi"/>
          <w:color w:val="000000" w:themeColor="text1"/>
          <w:sz w:val="18"/>
          <w:szCs w:val="18"/>
        </w:rPr>
      </w:pPr>
      <w:r w:rsidRPr="00077EEF">
        <w:rPr>
          <w:rFonts w:cstheme="minorHAnsi"/>
          <w:color w:val="000000" w:themeColor="text1"/>
          <w:sz w:val="18"/>
          <w:szCs w:val="18"/>
        </w:rPr>
        <w:t xml:space="preserve"> - podając uzasadnienie faktyczne i prawne. </w:t>
      </w:r>
    </w:p>
    <w:p w:rsidR="00335DE8" w:rsidRPr="00077EEF" w:rsidRDefault="00335DE8" w:rsidP="00335DE8">
      <w:pPr>
        <w:pStyle w:val="Bezodstpw"/>
        <w:jc w:val="both"/>
        <w:rPr>
          <w:rFonts w:cstheme="minorHAnsi"/>
          <w:color w:val="000000" w:themeColor="text1"/>
          <w:sz w:val="18"/>
          <w:szCs w:val="18"/>
        </w:rPr>
      </w:pPr>
      <w:r w:rsidRPr="00077EEF">
        <w:rPr>
          <w:rFonts w:cstheme="minorHAnsi"/>
          <w:color w:val="000000" w:themeColor="text1"/>
          <w:sz w:val="18"/>
          <w:szCs w:val="18"/>
        </w:rPr>
        <w:t>Informację o wyborze oferty najkorzystniejszej Zamawiający niezwłocznie udostępni na stronie internetowej prowadzonego postępowania</w:t>
      </w:r>
      <w:r w:rsidR="00670378" w:rsidRPr="00077EEF">
        <w:rPr>
          <w:rFonts w:cstheme="minorHAnsi"/>
          <w:color w:val="FF0000"/>
          <w:sz w:val="18"/>
          <w:szCs w:val="18"/>
        </w:rPr>
        <w:t xml:space="preserve"> </w:t>
      </w:r>
      <w:hyperlink r:id="rId33" w:history="1">
        <w:r w:rsidR="00670378" w:rsidRPr="00077EEF">
          <w:rPr>
            <w:rStyle w:val="Hipercze"/>
            <w:rFonts w:cstheme="minorHAnsi"/>
            <w:sz w:val="18"/>
            <w:szCs w:val="18"/>
          </w:rPr>
          <w:t>https://platformazakupowa.pl/pn/kwp_wroclaw</w:t>
        </w:r>
      </w:hyperlink>
      <w:r w:rsidR="00670378" w:rsidRPr="00077EEF">
        <w:rPr>
          <w:rFonts w:cstheme="minorHAnsi"/>
          <w:color w:val="000000" w:themeColor="text1"/>
          <w:sz w:val="18"/>
          <w:szCs w:val="18"/>
        </w:rPr>
        <w:t xml:space="preserve">, </w:t>
      </w:r>
      <w:r w:rsidRPr="00077EEF">
        <w:rPr>
          <w:rFonts w:cstheme="minorHAnsi"/>
          <w:color w:val="000000" w:themeColor="text1"/>
          <w:sz w:val="18"/>
          <w:szCs w:val="18"/>
        </w:rPr>
        <w:t xml:space="preserve">z zastrzeżeniem art. 253 ust. 3. </w:t>
      </w:r>
    </w:p>
    <w:p w:rsidR="00FE0A98" w:rsidRPr="00077EEF" w:rsidRDefault="00FE0A98" w:rsidP="00A25F4B">
      <w:pPr>
        <w:pStyle w:val="Bezodstpw"/>
        <w:jc w:val="both"/>
        <w:rPr>
          <w:rFonts w:cstheme="minorHAnsi"/>
          <w:b/>
          <w:sz w:val="18"/>
          <w:szCs w:val="18"/>
        </w:rPr>
      </w:pPr>
    </w:p>
    <w:p w:rsidR="00A25F4B" w:rsidRPr="00077EEF" w:rsidRDefault="00C4491E" w:rsidP="00A25F4B">
      <w:pPr>
        <w:pStyle w:val="Bezodstpw"/>
        <w:jc w:val="both"/>
        <w:rPr>
          <w:rFonts w:cstheme="minorHAnsi"/>
          <w:b/>
          <w:sz w:val="18"/>
          <w:szCs w:val="18"/>
        </w:rPr>
      </w:pPr>
      <w:r w:rsidRPr="00077EEF">
        <w:rPr>
          <w:rFonts w:cstheme="minorHAnsi"/>
          <w:b/>
          <w:sz w:val="18"/>
          <w:szCs w:val="18"/>
        </w:rPr>
        <w:t>6</w:t>
      </w:r>
      <w:r w:rsidR="00A25F4B" w:rsidRPr="00077EEF">
        <w:rPr>
          <w:rFonts w:cstheme="minorHAnsi"/>
          <w:b/>
          <w:sz w:val="18"/>
          <w:szCs w:val="18"/>
        </w:rPr>
        <w:t>. Zamawiający odrzuci ofertę, jeżeli:</w:t>
      </w:r>
    </w:p>
    <w:p w:rsidR="00A25F4B" w:rsidRPr="00077EEF" w:rsidRDefault="00C4491E" w:rsidP="00A25F4B">
      <w:pPr>
        <w:pStyle w:val="Bezodstpw"/>
        <w:jc w:val="both"/>
        <w:rPr>
          <w:rFonts w:cstheme="minorHAnsi"/>
          <w:sz w:val="18"/>
          <w:szCs w:val="18"/>
        </w:rPr>
      </w:pPr>
      <w:r w:rsidRPr="00077EEF">
        <w:rPr>
          <w:rFonts w:cstheme="minorHAnsi"/>
          <w:sz w:val="18"/>
          <w:szCs w:val="18"/>
        </w:rPr>
        <w:t>6</w:t>
      </w:r>
      <w:r w:rsidR="00A25F4B" w:rsidRPr="00077EEF">
        <w:rPr>
          <w:rFonts w:cstheme="minorHAnsi"/>
          <w:sz w:val="18"/>
          <w:szCs w:val="18"/>
        </w:rPr>
        <w:t>.1. została złożona po terminie składania ofert;</w:t>
      </w:r>
    </w:p>
    <w:p w:rsidR="00A25F4B" w:rsidRPr="00077EEF" w:rsidRDefault="00C4491E" w:rsidP="00A25F4B">
      <w:pPr>
        <w:pStyle w:val="Bezodstpw"/>
        <w:jc w:val="both"/>
        <w:rPr>
          <w:rFonts w:cstheme="minorHAnsi"/>
          <w:sz w:val="18"/>
          <w:szCs w:val="18"/>
        </w:rPr>
      </w:pPr>
      <w:r w:rsidRPr="00077EEF">
        <w:rPr>
          <w:rFonts w:cstheme="minorHAnsi"/>
          <w:sz w:val="18"/>
          <w:szCs w:val="18"/>
        </w:rPr>
        <w:t>6</w:t>
      </w:r>
      <w:r w:rsidR="00A25F4B" w:rsidRPr="00077EEF">
        <w:rPr>
          <w:rFonts w:cstheme="minorHAnsi"/>
          <w:sz w:val="18"/>
          <w:szCs w:val="18"/>
        </w:rPr>
        <w:t>.2. została złożona przez Wykonawcę:</w:t>
      </w:r>
    </w:p>
    <w:p w:rsidR="00A25F4B" w:rsidRPr="00077EEF" w:rsidRDefault="00A25F4B" w:rsidP="00A25F4B">
      <w:pPr>
        <w:pStyle w:val="Bezodstpw"/>
        <w:jc w:val="both"/>
        <w:rPr>
          <w:rFonts w:cstheme="minorHAnsi"/>
          <w:sz w:val="18"/>
          <w:szCs w:val="18"/>
        </w:rPr>
      </w:pPr>
      <w:r w:rsidRPr="00077EEF">
        <w:rPr>
          <w:rFonts w:cstheme="minorHAnsi"/>
          <w:sz w:val="18"/>
          <w:szCs w:val="18"/>
        </w:rPr>
        <w:t>a. podlegającego wykluczeniu z postępowania lub</w:t>
      </w:r>
    </w:p>
    <w:p w:rsidR="00A25F4B" w:rsidRPr="00077EEF" w:rsidRDefault="00A25F4B" w:rsidP="00A25F4B">
      <w:pPr>
        <w:pStyle w:val="Bezodstpw"/>
        <w:jc w:val="both"/>
        <w:rPr>
          <w:rFonts w:cstheme="minorHAnsi"/>
          <w:sz w:val="18"/>
          <w:szCs w:val="18"/>
        </w:rPr>
      </w:pPr>
      <w:r w:rsidRPr="00077EEF">
        <w:rPr>
          <w:rFonts w:cstheme="minorHAnsi"/>
          <w:sz w:val="18"/>
          <w:szCs w:val="18"/>
        </w:rPr>
        <w:t xml:space="preserve">b. niespełniającego warunków udziału w postępowaniu, lub </w:t>
      </w:r>
    </w:p>
    <w:p w:rsidR="00A25F4B" w:rsidRPr="00077EEF" w:rsidRDefault="00A25F4B" w:rsidP="00A25F4B">
      <w:pPr>
        <w:pStyle w:val="Bezodstpw"/>
        <w:jc w:val="both"/>
        <w:rPr>
          <w:rFonts w:cstheme="minorHAnsi"/>
          <w:sz w:val="18"/>
          <w:szCs w:val="18"/>
        </w:rPr>
      </w:pPr>
      <w:r w:rsidRPr="00077EEF">
        <w:rPr>
          <w:rFonts w:cstheme="minorHAnsi"/>
          <w:sz w:val="18"/>
          <w:szCs w:val="18"/>
        </w:rPr>
        <w:t>c. który nie złożył w przewidzianym terminie oświadczenia, o którym mowa w art. 125 ust. 1 (</w:t>
      </w:r>
      <w:r w:rsidRPr="00077EEF">
        <w:rPr>
          <w:rFonts w:cstheme="minorHAnsi"/>
          <w:i/>
          <w:iCs/>
          <w:sz w:val="18"/>
          <w:szCs w:val="18"/>
        </w:rPr>
        <w:t>oświadczenie wykonawcy o niepodleganiu wykluczeniu i spełnianiu warunków udziału w postępowaniu)</w:t>
      </w:r>
      <w:r w:rsidRPr="00077EEF">
        <w:rPr>
          <w:rFonts w:cstheme="minorHAnsi"/>
          <w:sz w:val="18"/>
          <w:szCs w:val="18"/>
        </w:rPr>
        <w:t>, lub podmiotowego środka dowodowego, potwierdzających brak podstaw wykluczenia lub spełnianie warunków udziału w postępowaniu, przedmiotowego środka dowodowego, lub innych dokumentów lub oświadczeń;</w:t>
      </w:r>
    </w:p>
    <w:p w:rsidR="00A25F4B" w:rsidRPr="00077EEF" w:rsidRDefault="00C4491E" w:rsidP="00A25F4B">
      <w:pPr>
        <w:pStyle w:val="Bezodstpw"/>
        <w:jc w:val="both"/>
        <w:rPr>
          <w:rFonts w:cstheme="minorHAnsi"/>
          <w:sz w:val="18"/>
          <w:szCs w:val="18"/>
        </w:rPr>
      </w:pPr>
      <w:r w:rsidRPr="00077EEF">
        <w:rPr>
          <w:rFonts w:cstheme="minorHAnsi"/>
          <w:sz w:val="18"/>
          <w:szCs w:val="18"/>
        </w:rPr>
        <w:t>6</w:t>
      </w:r>
      <w:r w:rsidR="00A25F4B" w:rsidRPr="00077EEF">
        <w:rPr>
          <w:rFonts w:cstheme="minorHAnsi"/>
          <w:sz w:val="18"/>
          <w:szCs w:val="18"/>
        </w:rPr>
        <w:t>.3. jest niezgodna z przepisami ustawy;</w:t>
      </w:r>
    </w:p>
    <w:p w:rsidR="00A25F4B" w:rsidRPr="00077EEF" w:rsidRDefault="00C4491E" w:rsidP="00A25F4B">
      <w:pPr>
        <w:pStyle w:val="Bezodstpw"/>
        <w:jc w:val="both"/>
        <w:rPr>
          <w:rFonts w:cstheme="minorHAnsi"/>
          <w:sz w:val="18"/>
          <w:szCs w:val="18"/>
        </w:rPr>
      </w:pPr>
      <w:r w:rsidRPr="00077EEF">
        <w:rPr>
          <w:rFonts w:cstheme="minorHAnsi"/>
          <w:sz w:val="18"/>
          <w:szCs w:val="18"/>
        </w:rPr>
        <w:t>6</w:t>
      </w:r>
      <w:r w:rsidR="00A25F4B" w:rsidRPr="00077EEF">
        <w:rPr>
          <w:rFonts w:cstheme="minorHAnsi"/>
          <w:sz w:val="18"/>
          <w:szCs w:val="18"/>
        </w:rPr>
        <w:t>.4. jest nieważna na podstawie odrębnych przepisów;</w:t>
      </w:r>
    </w:p>
    <w:p w:rsidR="00A25F4B" w:rsidRPr="00077EEF" w:rsidRDefault="00C4491E" w:rsidP="00A25F4B">
      <w:pPr>
        <w:pStyle w:val="Bezodstpw"/>
        <w:jc w:val="both"/>
        <w:rPr>
          <w:rFonts w:cstheme="minorHAnsi"/>
          <w:sz w:val="18"/>
          <w:szCs w:val="18"/>
        </w:rPr>
      </w:pPr>
      <w:r w:rsidRPr="00077EEF">
        <w:rPr>
          <w:rFonts w:cstheme="minorHAnsi"/>
          <w:sz w:val="18"/>
          <w:szCs w:val="18"/>
        </w:rPr>
        <w:t>6</w:t>
      </w:r>
      <w:r w:rsidR="00A25F4B" w:rsidRPr="00077EEF">
        <w:rPr>
          <w:rFonts w:cstheme="minorHAnsi"/>
          <w:sz w:val="18"/>
          <w:szCs w:val="18"/>
        </w:rPr>
        <w:t>.5. jej treść jest niezgodna z warunkami zamówienia;</w:t>
      </w:r>
    </w:p>
    <w:p w:rsidR="00A25F4B" w:rsidRPr="00077EEF" w:rsidRDefault="00C4491E" w:rsidP="00A25F4B">
      <w:pPr>
        <w:pStyle w:val="Bezodstpw"/>
        <w:jc w:val="both"/>
        <w:rPr>
          <w:rFonts w:cstheme="minorHAnsi"/>
          <w:sz w:val="18"/>
          <w:szCs w:val="18"/>
        </w:rPr>
      </w:pPr>
      <w:r w:rsidRPr="00077EEF">
        <w:rPr>
          <w:rFonts w:cstheme="minorHAnsi"/>
          <w:sz w:val="18"/>
          <w:szCs w:val="18"/>
        </w:rPr>
        <w:t>6</w:t>
      </w:r>
      <w:r w:rsidR="00A25F4B" w:rsidRPr="00077EEF">
        <w:rPr>
          <w:rFonts w:cstheme="minorHAnsi"/>
          <w:sz w:val="18"/>
          <w:szCs w:val="18"/>
        </w:rPr>
        <w:t>.6. nie została sporządzona lub przekazana w sposób zgodny z wymaganiami technicznymi oraz organizacyjnymi sporządzania lub przekazywania ofert przy użyciu środków komunikacji elektronicznej określonymi przez zamawiającego;</w:t>
      </w:r>
    </w:p>
    <w:p w:rsidR="00A25F4B" w:rsidRPr="00077EEF" w:rsidRDefault="00C4491E" w:rsidP="00A25F4B">
      <w:pPr>
        <w:pStyle w:val="Bezodstpw"/>
        <w:jc w:val="both"/>
        <w:rPr>
          <w:rFonts w:cstheme="minorHAnsi"/>
          <w:sz w:val="18"/>
          <w:szCs w:val="18"/>
        </w:rPr>
      </w:pPr>
      <w:r w:rsidRPr="00077EEF">
        <w:rPr>
          <w:rFonts w:cstheme="minorHAnsi"/>
          <w:sz w:val="18"/>
          <w:szCs w:val="18"/>
        </w:rPr>
        <w:t>6</w:t>
      </w:r>
      <w:r w:rsidR="00A25F4B" w:rsidRPr="00077EEF">
        <w:rPr>
          <w:rFonts w:cstheme="minorHAnsi"/>
          <w:sz w:val="18"/>
          <w:szCs w:val="18"/>
        </w:rPr>
        <w:t>.7. została złożona w warunkach czynu nieuczciwej konkurencji w rozumieniu ustawy z dnia 16 kwietnia 1993 r. o zwalczaniu nieuczciwej konkurencji;</w:t>
      </w:r>
    </w:p>
    <w:p w:rsidR="00A25F4B" w:rsidRPr="00077EEF" w:rsidRDefault="00C4491E" w:rsidP="00A25F4B">
      <w:pPr>
        <w:pStyle w:val="Bezodstpw"/>
        <w:jc w:val="both"/>
        <w:rPr>
          <w:rFonts w:cstheme="minorHAnsi"/>
          <w:sz w:val="18"/>
          <w:szCs w:val="18"/>
        </w:rPr>
      </w:pPr>
      <w:r w:rsidRPr="00077EEF">
        <w:rPr>
          <w:rFonts w:cstheme="minorHAnsi"/>
          <w:sz w:val="18"/>
          <w:szCs w:val="18"/>
        </w:rPr>
        <w:t>6</w:t>
      </w:r>
      <w:r w:rsidR="00A25F4B" w:rsidRPr="00077EEF">
        <w:rPr>
          <w:rFonts w:cstheme="minorHAnsi"/>
          <w:sz w:val="18"/>
          <w:szCs w:val="18"/>
        </w:rPr>
        <w:t>.8. zawiera rażąco niską cenę lub koszt w stosunku do przedmiotu zamówienia;</w:t>
      </w:r>
    </w:p>
    <w:p w:rsidR="00A25F4B" w:rsidRPr="00077EEF" w:rsidRDefault="00C4491E" w:rsidP="00A25F4B">
      <w:pPr>
        <w:pStyle w:val="Bezodstpw"/>
        <w:jc w:val="both"/>
        <w:rPr>
          <w:rFonts w:cstheme="minorHAnsi"/>
          <w:sz w:val="18"/>
          <w:szCs w:val="18"/>
        </w:rPr>
      </w:pPr>
      <w:r w:rsidRPr="00077EEF">
        <w:rPr>
          <w:rFonts w:cstheme="minorHAnsi"/>
          <w:sz w:val="18"/>
          <w:szCs w:val="18"/>
        </w:rPr>
        <w:t>6</w:t>
      </w:r>
      <w:r w:rsidR="00A25F4B" w:rsidRPr="00077EEF">
        <w:rPr>
          <w:rFonts w:cstheme="minorHAnsi"/>
          <w:sz w:val="18"/>
          <w:szCs w:val="18"/>
        </w:rPr>
        <w:t>.9. została złożona przez wykonawcę niezaproszonego do składania ofert;</w:t>
      </w:r>
    </w:p>
    <w:p w:rsidR="00A25F4B" w:rsidRPr="00077EEF" w:rsidRDefault="00C4491E" w:rsidP="00A25F4B">
      <w:pPr>
        <w:pStyle w:val="Bezodstpw"/>
        <w:jc w:val="both"/>
        <w:rPr>
          <w:rFonts w:cstheme="minorHAnsi"/>
          <w:sz w:val="18"/>
          <w:szCs w:val="18"/>
        </w:rPr>
      </w:pPr>
      <w:r w:rsidRPr="00077EEF">
        <w:rPr>
          <w:rFonts w:cstheme="minorHAnsi"/>
          <w:sz w:val="18"/>
          <w:szCs w:val="18"/>
        </w:rPr>
        <w:t>6</w:t>
      </w:r>
      <w:r w:rsidR="00A25F4B" w:rsidRPr="00077EEF">
        <w:rPr>
          <w:rFonts w:cstheme="minorHAnsi"/>
          <w:sz w:val="18"/>
          <w:szCs w:val="18"/>
        </w:rPr>
        <w:t>.10. zawiera błędy w obliczeniu ceny lub kosztu;</w:t>
      </w:r>
    </w:p>
    <w:p w:rsidR="00A25F4B" w:rsidRPr="00077EEF" w:rsidRDefault="00C4491E" w:rsidP="00A25F4B">
      <w:pPr>
        <w:pStyle w:val="Bezodstpw"/>
        <w:jc w:val="both"/>
        <w:rPr>
          <w:rFonts w:cstheme="minorHAnsi"/>
          <w:sz w:val="18"/>
          <w:szCs w:val="18"/>
        </w:rPr>
      </w:pPr>
      <w:r w:rsidRPr="00077EEF">
        <w:rPr>
          <w:rFonts w:cstheme="minorHAnsi"/>
          <w:sz w:val="18"/>
          <w:szCs w:val="18"/>
        </w:rPr>
        <w:t>6</w:t>
      </w:r>
      <w:r w:rsidR="00A25F4B" w:rsidRPr="00077EEF">
        <w:rPr>
          <w:rFonts w:cstheme="minorHAnsi"/>
          <w:sz w:val="18"/>
          <w:szCs w:val="18"/>
        </w:rPr>
        <w:t xml:space="preserve">.11. wykonawca w wyznaczonym terminie zakwestionował poprawienie omyłki, o której mowa w art. 223 ust. 2 </w:t>
      </w:r>
      <w:proofErr w:type="spellStart"/>
      <w:r w:rsidR="00A25F4B" w:rsidRPr="00077EEF">
        <w:rPr>
          <w:rFonts w:cstheme="minorHAnsi"/>
          <w:sz w:val="18"/>
          <w:szCs w:val="18"/>
        </w:rPr>
        <w:t>pkt</w:t>
      </w:r>
      <w:proofErr w:type="spellEnd"/>
      <w:r w:rsidR="00A25F4B" w:rsidRPr="00077EEF">
        <w:rPr>
          <w:rFonts w:cstheme="minorHAnsi"/>
          <w:sz w:val="18"/>
          <w:szCs w:val="18"/>
        </w:rPr>
        <w:t xml:space="preserve"> 3 ustawy PZP;</w:t>
      </w:r>
    </w:p>
    <w:p w:rsidR="00A25F4B" w:rsidRPr="00077EEF" w:rsidRDefault="00C4491E" w:rsidP="00A25F4B">
      <w:pPr>
        <w:pStyle w:val="Bezodstpw"/>
        <w:jc w:val="both"/>
        <w:rPr>
          <w:rFonts w:cstheme="minorHAnsi"/>
          <w:sz w:val="18"/>
          <w:szCs w:val="18"/>
        </w:rPr>
      </w:pPr>
      <w:r w:rsidRPr="00077EEF">
        <w:rPr>
          <w:rFonts w:cstheme="minorHAnsi"/>
          <w:sz w:val="18"/>
          <w:szCs w:val="18"/>
        </w:rPr>
        <w:t>6</w:t>
      </w:r>
      <w:r w:rsidR="00A25F4B" w:rsidRPr="00077EEF">
        <w:rPr>
          <w:rFonts w:cstheme="minorHAnsi"/>
          <w:sz w:val="18"/>
          <w:szCs w:val="18"/>
        </w:rPr>
        <w:t>.12. wykonawca nie wyraził pisemnej zgody na przedłużenie terminu związania ofertą;</w:t>
      </w:r>
    </w:p>
    <w:p w:rsidR="00A25F4B" w:rsidRPr="00077EEF" w:rsidRDefault="00C4491E" w:rsidP="00A25F4B">
      <w:pPr>
        <w:pStyle w:val="Bezodstpw"/>
        <w:jc w:val="both"/>
        <w:rPr>
          <w:rFonts w:cstheme="minorHAnsi"/>
          <w:sz w:val="18"/>
          <w:szCs w:val="18"/>
        </w:rPr>
      </w:pPr>
      <w:r w:rsidRPr="00077EEF">
        <w:rPr>
          <w:rFonts w:cstheme="minorHAnsi"/>
          <w:sz w:val="18"/>
          <w:szCs w:val="18"/>
        </w:rPr>
        <w:t>6</w:t>
      </w:r>
      <w:r w:rsidR="00A25F4B" w:rsidRPr="00077EEF">
        <w:rPr>
          <w:rFonts w:cstheme="minorHAnsi"/>
          <w:sz w:val="18"/>
          <w:szCs w:val="18"/>
        </w:rPr>
        <w:t>.13. wykonawca nie wyraził pisemnej zgody na wybór jego oferty po upływie terminu związania ofertą;</w:t>
      </w:r>
    </w:p>
    <w:p w:rsidR="00A25F4B" w:rsidRPr="00077EEF" w:rsidRDefault="00C4491E" w:rsidP="00A25F4B">
      <w:pPr>
        <w:pStyle w:val="Bezodstpw"/>
        <w:jc w:val="both"/>
        <w:rPr>
          <w:rFonts w:cstheme="minorHAnsi"/>
          <w:sz w:val="18"/>
          <w:szCs w:val="18"/>
        </w:rPr>
      </w:pPr>
      <w:r w:rsidRPr="00077EEF">
        <w:rPr>
          <w:rFonts w:cstheme="minorHAnsi"/>
          <w:sz w:val="18"/>
          <w:szCs w:val="18"/>
        </w:rPr>
        <w:t>6</w:t>
      </w:r>
      <w:r w:rsidR="00A25F4B" w:rsidRPr="00077EEF">
        <w:rPr>
          <w:rFonts w:cstheme="minorHAnsi"/>
          <w:sz w:val="18"/>
          <w:szCs w:val="18"/>
        </w:rPr>
        <w:t xml:space="preserve">.14. wykonawca nie wniósł wadium, lub wniósł w sposób nieprawidłowy lub nie utrzymywał wadium nieprzerwanie do upływu terminu związania ofertą lub złożył wniosek o zwrot wadium w przypadku, o którym mowa w art. 98 ust. 2 </w:t>
      </w:r>
      <w:proofErr w:type="spellStart"/>
      <w:r w:rsidR="00A25F4B" w:rsidRPr="00077EEF">
        <w:rPr>
          <w:rFonts w:cstheme="minorHAnsi"/>
          <w:sz w:val="18"/>
          <w:szCs w:val="18"/>
        </w:rPr>
        <w:t>pkt</w:t>
      </w:r>
      <w:proofErr w:type="spellEnd"/>
      <w:r w:rsidR="00A25F4B" w:rsidRPr="00077EEF">
        <w:rPr>
          <w:rFonts w:cstheme="minorHAnsi"/>
          <w:sz w:val="18"/>
          <w:szCs w:val="18"/>
        </w:rPr>
        <w:t xml:space="preserve"> 3 ustawy </w:t>
      </w:r>
      <w:proofErr w:type="spellStart"/>
      <w:r w:rsidR="00A25F4B" w:rsidRPr="00077EEF">
        <w:rPr>
          <w:rFonts w:cstheme="minorHAnsi"/>
          <w:sz w:val="18"/>
          <w:szCs w:val="18"/>
        </w:rPr>
        <w:t>Pzp</w:t>
      </w:r>
      <w:proofErr w:type="spellEnd"/>
      <w:r w:rsidR="00A25F4B" w:rsidRPr="00077EEF">
        <w:rPr>
          <w:rFonts w:cstheme="minorHAnsi"/>
          <w:sz w:val="18"/>
          <w:szCs w:val="18"/>
        </w:rPr>
        <w:t>;</w:t>
      </w:r>
    </w:p>
    <w:p w:rsidR="00A25F4B" w:rsidRPr="00077EEF" w:rsidRDefault="00C4491E" w:rsidP="00A25F4B">
      <w:pPr>
        <w:pStyle w:val="Bezodstpw"/>
        <w:rPr>
          <w:rFonts w:cstheme="minorHAnsi"/>
          <w:sz w:val="18"/>
          <w:szCs w:val="18"/>
        </w:rPr>
      </w:pPr>
      <w:r w:rsidRPr="00077EEF">
        <w:rPr>
          <w:rFonts w:cstheme="minorHAnsi"/>
          <w:sz w:val="18"/>
          <w:szCs w:val="18"/>
        </w:rPr>
        <w:t>6</w:t>
      </w:r>
      <w:r w:rsidR="00A25F4B" w:rsidRPr="00077EEF">
        <w:rPr>
          <w:rFonts w:cstheme="minorHAnsi"/>
          <w:sz w:val="18"/>
          <w:szCs w:val="18"/>
        </w:rPr>
        <w:t>.15. oferta wariantowa nie została złożona lub nie spełnia minimalnych wymagań określonych przez Zamawiającego, w przypadku gdy Zamawiający wymagał jej złożenia;</w:t>
      </w:r>
    </w:p>
    <w:p w:rsidR="00A25F4B" w:rsidRPr="00077EEF" w:rsidRDefault="00C4491E" w:rsidP="00A25F4B">
      <w:pPr>
        <w:pStyle w:val="Bezodstpw"/>
        <w:jc w:val="both"/>
        <w:rPr>
          <w:rFonts w:cstheme="minorHAnsi"/>
          <w:sz w:val="18"/>
          <w:szCs w:val="18"/>
        </w:rPr>
      </w:pPr>
      <w:r w:rsidRPr="00077EEF">
        <w:rPr>
          <w:rFonts w:cstheme="minorHAnsi"/>
          <w:sz w:val="18"/>
          <w:szCs w:val="18"/>
        </w:rPr>
        <w:t>6</w:t>
      </w:r>
      <w:r w:rsidR="00A25F4B" w:rsidRPr="00077EEF">
        <w:rPr>
          <w:rFonts w:cstheme="minorHAnsi"/>
          <w:sz w:val="18"/>
          <w:szCs w:val="18"/>
        </w:rPr>
        <w:t>.16. jej przyjęcie naruszałoby bezpieczeństwo publiczne lub istotny interes bezpieczeństwa państwa, a tego bezpieczeństwa lub interesu nie można zagwarantować w inny sposób;</w:t>
      </w:r>
    </w:p>
    <w:p w:rsidR="00A25F4B" w:rsidRPr="00077EEF" w:rsidRDefault="00C4491E" w:rsidP="00A25F4B">
      <w:pPr>
        <w:pStyle w:val="Bezodstpw"/>
        <w:jc w:val="both"/>
        <w:rPr>
          <w:rFonts w:cstheme="minorHAnsi"/>
          <w:sz w:val="18"/>
          <w:szCs w:val="18"/>
        </w:rPr>
      </w:pPr>
      <w:r w:rsidRPr="00077EEF">
        <w:rPr>
          <w:rFonts w:cstheme="minorHAnsi"/>
          <w:sz w:val="18"/>
          <w:szCs w:val="18"/>
        </w:rPr>
        <w:t>6</w:t>
      </w:r>
      <w:r w:rsidR="00A25F4B" w:rsidRPr="00077EEF">
        <w:rPr>
          <w:rFonts w:cstheme="minorHAnsi"/>
          <w:sz w:val="18"/>
          <w:szCs w:val="18"/>
        </w:rPr>
        <w:t xml:space="preserve">.17. obejmuje ona urządzenia informatyczne lub oprogramowanie wskazane w rekomendacji, o której mowa w art. 33 ust. 4 ustawy z dnia 5 lipca 2018 r. o krajowym systemie </w:t>
      </w:r>
      <w:proofErr w:type="spellStart"/>
      <w:r w:rsidR="00A25F4B" w:rsidRPr="00077EEF">
        <w:rPr>
          <w:rFonts w:cstheme="minorHAnsi"/>
          <w:sz w:val="18"/>
          <w:szCs w:val="18"/>
        </w:rPr>
        <w:t>cyberbezpieczeństwa</w:t>
      </w:r>
      <w:proofErr w:type="spellEnd"/>
      <w:r w:rsidR="00A25F4B" w:rsidRPr="00077EEF">
        <w:rPr>
          <w:rFonts w:cstheme="minorHAnsi"/>
          <w:sz w:val="18"/>
          <w:szCs w:val="18"/>
        </w:rPr>
        <w:t xml:space="preserve"> (</w:t>
      </w:r>
      <w:proofErr w:type="spellStart"/>
      <w:r w:rsidR="00517CD5">
        <w:rPr>
          <w:rFonts w:cstheme="minorHAnsi"/>
          <w:sz w:val="18"/>
          <w:szCs w:val="18"/>
        </w:rPr>
        <w:t>t.j</w:t>
      </w:r>
      <w:proofErr w:type="spellEnd"/>
      <w:r w:rsidR="00517CD5">
        <w:rPr>
          <w:rFonts w:cstheme="minorHAnsi"/>
          <w:sz w:val="18"/>
          <w:szCs w:val="18"/>
        </w:rPr>
        <w:t>. Dz. U. z 2024 r. poz. 1017</w:t>
      </w:r>
      <w:r w:rsidR="00C11B7D" w:rsidRPr="00077EEF">
        <w:rPr>
          <w:rFonts w:cstheme="minorHAnsi"/>
          <w:sz w:val="18"/>
          <w:szCs w:val="18"/>
        </w:rPr>
        <w:t xml:space="preserve"> – ze zmianami</w:t>
      </w:r>
      <w:r w:rsidR="00A25F4B" w:rsidRPr="00077EEF">
        <w:rPr>
          <w:rFonts w:cstheme="minorHAnsi"/>
          <w:sz w:val="18"/>
          <w:szCs w:val="18"/>
        </w:rPr>
        <w:t>), stwierdzającej ich negatywny wpływ na bezpieczeństwo publiczne lub bezpieczeństwo narodowe;</w:t>
      </w:r>
    </w:p>
    <w:p w:rsidR="00A25F4B" w:rsidRPr="0009589D" w:rsidRDefault="00C4491E" w:rsidP="00232311">
      <w:pPr>
        <w:pStyle w:val="Bezodstpw"/>
        <w:jc w:val="both"/>
        <w:rPr>
          <w:rFonts w:cstheme="minorHAnsi"/>
          <w:sz w:val="18"/>
          <w:szCs w:val="18"/>
        </w:rPr>
      </w:pPr>
      <w:r w:rsidRPr="00077EEF">
        <w:rPr>
          <w:rFonts w:cstheme="minorHAnsi"/>
          <w:sz w:val="18"/>
          <w:szCs w:val="18"/>
        </w:rPr>
        <w:t>6</w:t>
      </w:r>
      <w:r w:rsidR="00A25F4B" w:rsidRPr="00077EEF">
        <w:rPr>
          <w:rFonts w:cstheme="minorHAnsi"/>
          <w:sz w:val="18"/>
          <w:szCs w:val="18"/>
        </w:rPr>
        <w:t>.18. została złożona bez odbycia wizji lokalnej lub bez sprawdzenia dokumentów niezbędnych do realizacji zamówienia dostępnych na miejscu u Zamawiającego, w przypadku gdy zamawiający tego wymagał w dokumentach zamówienia.</w:t>
      </w:r>
    </w:p>
    <w:p w:rsidR="00404C3F" w:rsidRPr="0009589D" w:rsidRDefault="00404C3F" w:rsidP="00232311">
      <w:pPr>
        <w:pStyle w:val="Bezodstpw"/>
        <w:jc w:val="both"/>
        <w:rPr>
          <w:sz w:val="18"/>
          <w:szCs w:val="18"/>
        </w:rPr>
      </w:pPr>
    </w:p>
    <w:p w:rsidR="007E7B62" w:rsidRPr="0009589D" w:rsidRDefault="00BB7155" w:rsidP="007E7B62">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b/>
          <w:sz w:val="18"/>
          <w:szCs w:val="18"/>
        </w:rPr>
      </w:pPr>
      <w:r w:rsidRPr="0009589D">
        <w:rPr>
          <w:b/>
          <w:sz w:val="18"/>
          <w:szCs w:val="18"/>
        </w:rPr>
        <w:t>XVIII</w:t>
      </w:r>
      <w:r w:rsidR="007E7B62" w:rsidRPr="0009589D">
        <w:rPr>
          <w:b/>
          <w:sz w:val="18"/>
          <w:szCs w:val="18"/>
        </w:rPr>
        <w:t>. POPRAWIENIE OMYŁEK W OFERCIE</w:t>
      </w:r>
    </w:p>
    <w:p w:rsidR="007E7B62" w:rsidRPr="0009589D" w:rsidRDefault="007E7B62" w:rsidP="007E7B62">
      <w:pPr>
        <w:pStyle w:val="Bezodstpw"/>
        <w:jc w:val="both"/>
        <w:rPr>
          <w:rFonts w:cs="TimesNewRomanPSMT"/>
          <w:sz w:val="18"/>
          <w:szCs w:val="18"/>
        </w:rPr>
      </w:pPr>
      <w:r w:rsidRPr="0009589D">
        <w:rPr>
          <w:rFonts w:cs="TimesNewRomanPSMT"/>
          <w:sz w:val="18"/>
          <w:szCs w:val="18"/>
        </w:rPr>
        <w:t>1. Zamawiający poprawi w ofercie, w szczególności:</w:t>
      </w:r>
    </w:p>
    <w:p w:rsidR="007E7B62" w:rsidRPr="0009589D" w:rsidRDefault="007E7B62" w:rsidP="007E7B62">
      <w:pPr>
        <w:pStyle w:val="Bezodstpw"/>
        <w:jc w:val="both"/>
        <w:rPr>
          <w:rFonts w:cs="TimesNewRomanPSMT"/>
          <w:sz w:val="18"/>
          <w:szCs w:val="18"/>
        </w:rPr>
      </w:pPr>
      <w:r w:rsidRPr="0009589D">
        <w:rPr>
          <w:rFonts w:cs="TimesNewRomanPSMT"/>
          <w:sz w:val="18"/>
          <w:szCs w:val="18"/>
        </w:rPr>
        <w:t>1.1. oczywiste omyłki pisarskie – bezsporne, nie budzące wątpli</w:t>
      </w:r>
      <w:r w:rsidR="009F56BA" w:rsidRPr="0009589D">
        <w:rPr>
          <w:rFonts w:cs="TimesNewRomanPSMT"/>
          <w:sz w:val="18"/>
          <w:szCs w:val="18"/>
        </w:rPr>
        <w:t xml:space="preserve">wości omyłki dotyczące wyrazów, </w:t>
      </w:r>
      <w:r w:rsidRPr="0009589D">
        <w:rPr>
          <w:rFonts w:cs="TimesNewRomanPSMT"/>
          <w:sz w:val="18"/>
          <w:szCs w:val="18"/>
        </w:rPr>
        <w:t xml:space="preserve">np.: widoczna mylna pisownia wyrazu, ewidentny </w:t>
      </w:r>
      <w:r w:rsidR="009F56BA" w:rsidRPr="0009589D">
        <w:rPr>
          <w:rFonts w:cs="TimesNewRomanPSMT"/>
          <w:sz w:val="18"/>
          <w:szCs w:val="18"/>
        </w:rPr>
        <w:t xml:space="preserve">błąd gramatyczny, niezamierzone </w:t>
      </w:r>
      <w:r w:rsidRPr="0009589D">
        <w:rPr>
          <w:rFonts w:cs="TimesNewRomanPSMT"/>
          <w:sz w:val="18"/>
          <w:szCs w:val="18"/>
        </w:rPr>
        <w:t>opuszczenie wyrazu lub jego części, ewidentny błąd rze</w:t>
      </w:r>
      <w:r w:rsidR="009F56BA" w:rsidRPr="0009589D">
        <w:rPr>
          <w:rFonts w:cs="TimesNewRomanPSMT"/>
          <w:sz w:val="18"/>
          <w:szCs w:val="18"/>
        </w:rPr>
        <w:t xml:space="preserve">czowy np.: 31 kwietnia 2013 r., </w:t>
      </w:r>
      <w:r w:rsidRPr="0009589D">
        <w:rPr>
          <w:rFonts w:cs="TimesNewRomanPSMT"/>
          <w:sz w:val="18"/>
          <w:szCs w:val="18"/>
        </w:rPr>
        <w:t>rozbieżność pomiędz</w:t>
      </w:r>
      <w:r w:rsidR="006875AE" w:rsidRPr="0009589D">
        <w:rPr>
          <w:rFonts w:cs="TimesNewRomanPSMT"/>
          <w:sz w:val="18"/>
          <w:szCs w:val="18"/>
        </w:rPr>
        <w:t xml:space="preserve">y ceną wpisaną liczbą i słownie, pod warunkiem, iż taka kwalifikacja </w:t>
      </w:r>
      <w:r w:rsidR="00C16C71" w:rsidRPr="0009589D">
        <w:rPr>
          <w:rFonts w:cs="TimesNewRomanPSMT"/>
          <w:sz w:val="18"/>
          <w:szCs w:val="18"/>
        </w:rPr>
        <w:lastRenderedPageBreak/>
        <w:t>omyłki</w:t>
      </w:r>
      <w:r w:rsidR="006875AE" w:rsidRPr="0009589D">
        <w:rPr>
          <w:rFonts w:cs="TimesNewRomanPSMT"/>
          <w:sz w:val="18"/>
          <w:szCs w:val="18"/>
        </w:rPr>
        <w:t xml:space="preserve"> nie będzie skutkowała złożeniem nowego </w:t>
      </w:r>
      <w:r w:rsidR="00C16C71" w:rsidRPr="0009589D">
        <w:rPr>
          <w:rFonts w:cs="TimesNewRomanPSMT"/>
          <w:sz w:val="18"/>
          <w:szCs w:val="18"/>
        </w:rPr>
        <w:t>oświadczenia</w:t>
      </w:r>
      <w:r w:rsidR="006875AE" w:rsidRPr="0009589D">
        <w:rPr>
          <w:rFonts w:cs="TimesNewRomanPSMT"/>
          <w:sz w:val="18"/>
          <w:szCs w:val="18"/>
        </w:rPr>
        <w:t xml:space="preserve"> woli, tj. </w:t>
      </w:r>
      <w:r w:rsidR="00C16C71" w:rsidRPr="0009589D">
        <w:rPr>
          <w:rFonts w:cs="TimesNewRomanPSMT"/>
          <w:sz w:val="18"/>
          <w:szCs w:val="18"/>
        </w:rPr>
        <w:t>j</w:t>
      </w:r>
      <w:r w:rsidR="006875AE" w:rsidRPr="0009589D">
        <w:rPr>
          <w:rFonts w:cs="TimesNewRomanPSMT"/>
          <w:sz w:val="18"/>
          <w:szCs w:val="18"/>
        </w:rPr>
        <w:t xml:space="preserve">edynie w sytuacji kiedy </w:t>
      </w:r>
      <w:r w:rsidR="00C16C71" w:rsidRPr="0009589D">
        <w:rPr>
          <w:rFonts w:cs="TimesNewRomanPSMT"/>
          <w:sz w:val="18"/>
          <w:szCs w:val="18"/>
        </w:rPr>
        <w:t>przyjęcie</w:t>
      </w:r>
      <w:r w:rsidR="006875AE" w:rsidRPr="0009589D">
        <w:rPr>
          <w:rFonts w:cs="TimesNewRomanPSMT"/>
          <w:sz w:val="18"/>
          <w:szCs w:val="18"/>
        </w:rPr>
        <w:t xml:space="preserve"> jednej z tych cen można będzie wyprowadzić za pomocą innych elementów oferty</w:t>
      </w:r>
      <w:r w:rsidR="00C16C71" w:rsidRPr="0009589D">
        <w:rPr>
          <w:rFonts w:cs="TimesNewRomanPSMT"/>
          <w:sz w:val="18"/>
          <w:szCs w:val="18"/>
        </w:rPr>
        <w:t>, a działanie takie nie pozostawia wątpliwo</w:t>
      </w:r>
      <w:r w:rsidR="009C5633" w:rsidRPr="0009589D">
        <w:rPr>
          <w:rFonts w:cs="TimesNewRomanPSMT"/>
          <w:sz w:val="18"/>
          <w:szCs w:val="18"/>
        </w:rPr>
        <w:t>ści interpretacyjnych,</w:t>
      </w:r>
    </w:p>
    <w:p w:rsidR="007E7B62" w:rsidRPr="0009589D" w:rsidRDefault="007E7B62" w:rsidP="007E7B62">
      <w:pPr>
        <w:pStyle w:val="Bezodstpw"/>
        <w:jc w:val="both"/>
        <w:rPr>
          <w:rFonts w:cs="TimesNewRomanPSMT"/>
          <w:sz w:val="18"/>
          <w:szCs w:val="18"/>
        </w:rPr>
      </w:pPr>
      <w:r w:rsidRPr="0009589D">
        <w:rPr>
          <w:rFonts w:cs="TimesNewRomanPSMT"/>
          <w:sz w:val="18"/>
          <w:szCs w:val="18"/>
        </w:rPr>
        <w:t>1.2. oczywiste omyłki rachunkowe z uwzględnieniem konse</w:t>
      </w:r>
      <w:r w:rsidR="009F56BA" w:rsidRPr="0009589D">
        <w:rPr>
          <w:rFonts w:cs="TimesNewRomanPSMT"/>
          <w:sz w:val="18"/>
          <w:szCs w:val="18"/>
        </w:rPr>
        <w:t xml:space="preserve">kwencji rachunkowych dokonanych </w:t>
      </w:r>
      <w:r w:rsidRPr="0009589D">
        <w:rPr>
          <w:rFonts w:cs="TimesNewRomanPSMT"/>
          <w:sz w:val="18"/>
          <w:szCs w:val="18"/>
        </w:rPr>
        <w:t>poprawek – omyłki dotyczące działań arytmetycznych na liczba</w:t>
      </w:r>
      <w:r w:rsidR="009F56BA" w:rsidRPr="0009589D">
        <w:rPr>
          <w:rFonts w:cs="TimesNewRomanPSMT"/>
          <w:sz w:val="18"/>
          <w:szCs w:val="18"/>
        </w:rPr>
        <w:t xml:space="preserve">ch, np.: błędny wynik działania </w:t>
      </w:r>
      <w:r w:rsidRPr="0009589D">
        <w:rPr>
          <w:rFonts w:cs="TimesNewRomanPSMT"/>
          <w:sz w:val="18"/>
          <w:szCs w:val="18"/>
        </w:rPr>
        <w:t>matematycznego wynikający z dodawania, odejmowania, mnożenia i dzielenia;</w:t>
      </w:r>
    </w:p>
    <w:p w:rsidR="007E7B62" w:rsidRPr="0009589D" w:rsidRDefault="007E7B62" w:rsidP="007E7B62">
      <w:pPr>
        <w:pStyle w:val="Bezodstpw"/>
        <w:jc w:val="both"/>
        <w:rPr>
          <w:rFonts w:cs="TimesNewRomanPSMT"/>
          <w:sz w:val="18"/>
          <w:szCs w:val="18"/>
        </w:rPr>
      </w:pPr>
      <w:r w:rsidRPr="0009589D">
        <w:rPr>
          <w:rFonts w:cs="TimesNewRomanPSMT"/>
          <w:sz w:val="18"/>
          <w:szCs w:val="18"/>
        </w:rPr>
        <w:t xml:space="preserve">1.3. inne omyłki - polegające na niezgodności oferty z </w:t>
      </w:r>
      <w:r w:rsidR="009F56BA" w:rsidRPr="0009589D">
        <w:rPr>
          <w:rFonts w:cs="TimesNewRomanPSMT"/>
          <w:sz w:val="18"/>
          <w:szCs w:val="18"/>
        </w:rPr>
        <w:t xml:space="preserve">SWZ niepowodujące istotnych zmian </w:t>
      </w:r>
      <w:r w:rsidRPr="0009589D">
        <w:rPr>
          <w:rFonts w:cs="TimesNewRomanPSMT"/>
          <w:sz w:val="18"/>
          <w:szCs w:val="18"/>
        </w:rPr>
        <w:t>w treści oferty.</w:t>
      </w:r>
    </w:p>
    <w:p w:rsidR="007E7B62" w:rsidRPr="0009589D" w:rsidRDefault="009F56BA" w:rsidP="007E7B62">
      <w:pPr>
        <w:pStyle w:val="Bezodstpw"/>
        <w:jc w:val="both"/>
        <w:rPr>
          <w:rFonts w:cs="TimesNewRomanPSMT"/>
          <w:sz w:val="18"/>
          <w:szCs w:val="18"/>
        </w:rPr>
      </w:pPr>
      <w:r w:rsidRPr="0009589D">
        <w:rPr>
          <w:rFonts w:cs="Calibri"/>
          <w:sz w:val="18"/>
          <w:szCs w:val="18"/>
        </w:rPr>
        <w:t>2. O</w:t>
      </w:r>
      <w:r w:rsidR="007625CB" w:rsidRPr="0009589D">
        <w:rPr>
          <w:rFonts w:cs="Calibri"/>
          <w:sz w:val="18"/>
          <w:szCs w:val="18"/>
        </w:rPr>
        <w:t xml:space="preserve"> </w:t>
      </w:r>
      <w:r w:rsidR="007E7B62" w:rsidRPr="0009589D">
        <w:rPr>
          <w:rFonts w:cs="TimesNewRomanPSMT"/>
          <w:sz w:val="18"/>
          <w:szCs w:val="18"/>
        </w:rPr>
        <w:t>poprawieniu omyłek w ofercie Zamawiający niezwłoczn</w:t>
      </w:r>
      <w:r w:rsidR="00065300" w:rsidRPr="0009589D">
        <w:rPr>
          <w:rFonts w:cs="TimesNewRomanPSMT"/>
          <w:sz w:val="18"/>
          <w:szCs w:val="18"/>
        </w:rPr>
        <w:t xml:space="preserve">ie zawiadomi Wykonawcę, którego </w:t>
      </w:r>
      <w:r w:rsidR="007E7B62" w:rsidRPr="0009589D">
        <w:rPr>
          <w:rFonts w:cs="TimesNewRomanPSMT"/>
          <w:sz w:val="18"/>
          <w:szCs w:val="18"/>
        </w:rPr>
        <w:t>oferta została poprawiona.</w:t>
      </w:r>
    </w:p>
    <w:p w:rsidR="00110FDA" w:rsidRPr="0009589D" w:rsidRDefault="009F56BA" w:rsidP="007625CB">
      <w:pPr>
        <w:pStyle w:val="Bezodstpw"/>
        <w:jc w:val="both"/>
        <w:rPr>
          <w:rFonts w:cs="TimesNewRomanPSMT"/>
          <w:sz w:val="18"/>
          <w:szCs w:val="18"/>
        </w:rPr>
      </w:pPr>
      <w:r w:rsidRPr="0009589D">
        <w:rPr>
          <w:rFonts w:cs="TimesNewRomanPSMT"/>
          <w:sz w:val="18"/>
          <w:szCs w:val="18"/>
        </w:rPr>
        <w:t>3</w:t>
      </w:r>
      <w:r w:rsidR="007E7B62" w:rsidRPr="0009589D">
        <w:rPr>
          <w:rFonts w:cs="TimesNewRomanPSMT"/>
          <w:sz w:val="18"/>
          <w:szCs w:val="18"/>
        </w:rPr>
        <w:t xml:space="preserve">. W przypadku, o którym mowa </w:t>
      </w:r>
      <w:r w:rsidRPr="0009589D">
        <w:rPr>
          <w:rFonts w:cs="TimesNewRomanPSMT"/>
          <w:sz w:val="18"/>
          <w:szCs w:val="18"/>
        </w:rPr>
        <w:t>1.3</w:t>
      </w:r>
      <w:r w:rsidR="007E7B62" w:rsidRPr="0009589D">
        <w:rPr>
          <w:rFonts w:cs="TimesNewRomanPSMT"/>
          <w:sz w:val="18"/>
          <w:szCs w:val="18"/>
        </w:rPr>
        <w:t xml:space="preserve"> powyżej,</w:t>
      </w:r>
      <w:r w:rsidRPr="0009589D">
        <w:rPr>
          <w:rFonts w:cs="TimesNewRomanPSMT"/>
          <w:sz w:val="18"/>
          <w:szCs w:val="18"/>
        </w:rPr>
        <w:t xml:space="preserve"> Zamawiający wyznaczy Wykonawcy </w:t>
      </w:r>
      <w:r w:rsidR="007E7B62" w:rsidRPr="0009589D">
        <w:rPr>
          <w:rFonts w:cs="TimesNewRomanPSMT"/>
          <w:sz w:val="18"/>
          <w:szCs w:val="18"/>
        </w:rPr>
        <w:t xml:space="preserve">odpowiedni termin na wyrażenie zgody na poprawienie w ofercie </w:t>
      </w:r>
      <w:r w:rsidRPr="0009589D">
        <w:rPr>
          <w:rFonts w:cs="TimesNewRomanPSMT"/>
          <w:sz w:val="18"/>
          <w:szCs w:val="18"/>
        </w:rPr>
        <w:t xml:space="preserve">omyłki lub zakwestionowanie jej </w:t>
      </w:r>
      <w:r w:rsidR="007E7B62" w:rsidRPr="0009589D">
        <w:rPr>
          <w:rFonts w:cs="TimesNewRomanPSMT"/>
          <w:sz w:val="18"/>
          <w:szCs w:val="18"/>
        </w:rPr>
        <w:t>poprawienia. Brak odpowiedzi w wyznaczonym termini</w:t>
      </w:r>
      <w:r w:rsidRPr="0009589D">
        <w:rPr>
          <w:rFonts w:cs="TimesNewRomanPSMT"/>
          <w:sz w:val="18"/>
          <w:szCs w:val="18"/>
        </w:rPr>
        <w:t xml:space="preserve">e uznaje się za wyrażenie zgody </w:t>
      </w:r>
      <w:r w:rsidR="007E7B62" w:rsidRPr="0009589D">
        <w:rPr>
          <w:rFonts w:cs="TimesNewRomanPSMT"/>
          <w:sz w:val="18"/>
          <w:szCs w:val="18"/>
        </w:rPr>
        <w:t>na poprawienie omyłki.</w:t>
      </w:r>
    </w:p>
    <w:p w:rsidR="00404C3F" w:rsidRPr="0009589D" w:rsidRDefault="00404C3F" w:rsidP="007625CB">
      <w:pPr>
        <w:pStyle w:val="Bezodstpw"/>
        <w:jc w:val="both"/>
        <w:rPr>
          <w:rFonts w:cs="TimesNewRomanPSMT"/>
          <w:sz w:val="18"/>
          <w:szCs w:val="18"/>
        </w:rPr>
      </w:pPr>
    </w:p>
    <w:p w:rsidR="00DD0D51" w:rsidRPr="0009589D" w:rsidRDefault="00DD0D51" w:rsidP="00E61D9B">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imesNewRomanPS-BoldMT"/>
          <w:b/>
          <w:bCs/>
          <w:sz w:val="18"/>
          <w:szCs w:val="18"/>
        </w:rPr>
      </w:pPr>
      <w:r w:rsidRPr="0009589D">
        <w:rPr>
          <w:rFonts w:cs="TimesNewRomanPS-BoldMT"/>
          <w:b/>
          <w:bCs/>
          <w:sz w:val="18"/>
          <w:szCs w:val="18"/>
        </w:rPr>
        <w:t>X</w:t>
      </w:r>
      <w:r w:rsidR="00BB7155" w:rsidRPr="0009589D">
        <w:rPr>
          <w:rFonts w:cs="TimesNewRomanPS-BoldMT"/>
          <w:b/>
          <w:bCs/>
          <w:sz w:val="18"/>
          <w:szCs w:val="18"/>
        </w:rPr>
        <w:t>I</w:t>
      </w:r>
      <w:r w:rsidR="006875AE" w:rsidRPr="0009589D">
        <w:rPr>
          <w:rFonts w:cs="TimesNewRomanPS-BoldMT"/>
          <w:b/>
          <w:bCs/>
          <w:sz w:val="18"/>
          <w:szCs w:val="18"/>
        </w:rPr>
        <w:t>X</w:t>
      </w:r>
      <w:r w:rsidRPr="0009589D">
        <w:rPr>
          <w:rFonts w:cs="TimesNewRomanPS-BoldMT"/>
          <w:b/>
          <w:bCs/>
          <w:sz w:val="18"/>
          <w:szCs w:val="18"/>
        </w:rPr>
        <w:t xml:space="preserve">. UNIEWAŻNIENIE POSTĘPOWANIA </w:t>
      </w:r>
    </w:p>
    <w:p w:rsidR="00DD0D51" w:rsidRPr="00575F20" w:rsidRDefault="00DD0D51" w:rsidP="00DD0D51">
      <w:pPr>
        <w:pStyle w:val="Bezodstpw"/>
        <w:jc w:val="both"/>
        <w:rPr>
          <w:sz w:val="18"/>
          <w:szCs w:val="18"/>
        </w:rPr>
      </w:pPr>
      <w:r w:rsidRPr="0009589D">
        <w:rPr>
          <w:rFonts w:cs="TimesNewRomanPS-BoldMT"/>
          <w:bCs/>
          <w:sz w:val="18"/>
          <w:szCs w:val="18"/>
        </w:rPr>
        <w:t xml:space="preserve">1. </w:t>
      </w:r>
      <w:r w:rsidR="00DF5254" w:rsidRPr="0009589D">
        <w:rPr>
          <w:rFonts w:cs="TimesNewRomanPS-BoldMT"/>
          <w:bCs/>
          <w:sz w:val="18"/>
          <w:szCs w:val="18"/>
        </w:rPr>
        <w:t>Za</w:t>
      </w:r>
      <w:r w:rsidRPr="0009589D">
        <w:rPr>
          <w:sz w:val="18"/>
          <w:szCs w:val="18"/>
        </w:rPr>
        <w:t>mawiający unieważnia postępowanie o udziele</w:t>
      </w:r>
      <w:r w:rsidRPr="00575F20">
        <w:rPr>
          <w:sz w:val="18"/>
          <w:szCs w:val="18"/>
        </w:rPr>
        <w:t xml:space="preserve">nie zamówienia, jeżeli: </w:t>
      </w:r>
    </w:p>
    <w:p w:rsidR="00DD0D51" w:rsidRPr="00575F20" w:rsidRDefault="00DD0D51" w:rsidP="00DD0D51">
      <w:pPr>
        <w:pStyle w:val="Bezodstpw"/>
        <w:jc w:val="both"/>
        <w:rPr>
          <w:sz w:val="18"/>
          <w:szCs w:val="18"/>
        </w:rPr>
      </w:pPr>
      <w:r w:rsidRPr="00575F20">
        <w:rPr>
          <w:sz w:val="18"/>
          <w:szCs w:val="18"/>
        </w:rPr>
        <w:t xml:space="preserve">1) nie złożono żadnej oferty; </w:t>
      </w:r>
    </w:p>
    <w:p w:rsidR="00DD0D51" w:rsidRPr="00575F20" w:rsidRDefault="00DD0D51" w:rsidP="00DD0D51">
      <w:pPr>
        <w:pStyle w:val="Bezodstpw"/>
        <w:jc w:val="both"/>
        <w:rPr>
          <w:sz w:val="18"/>
          <w:szCs w:val="18"/>
        </w:rPr>
      </w:pPr>
      <w:r w:rsidRPr="00575F20">
        <w:rPr>
          <w:sz w:val="18"/>
          <w:szCs w:val="18"/>
        </w:rPr>
        <w:t xml:space="preserve">2) wszystkie złożone oferty podlegały odrzuceniu; </w:t>
      </w:r>
    </w:p>
    <w:p w:rsidR="00DD0D51" w:rsidRPr="00575F20" w:rsidRDefault="00DD0D51" w:rsidP="00DD0D51">
      <w:pPr>
        <w:pStyle w:val="Bezodstpw"/>
        <w:jc w:val="both"/>
        <w:rPr>
          <w:sz w:val="18"/>
          <w:szCs w:val="18"/>
        </w:rPr>
      </w:pPr>
      <w:r w:rsidRPr="00575F20">
        <w:rPr>
          <w:sz w:val="18"/>
          <w:szCs w:val="18"/>
        </w:rPr>
        <w:t xml:space="preserve">3) cena lub koszt najkorzystniejszej oferty lub oferta z najniższą ceną przewyższa kwotę, którą zamawiający zamierza przeznaczyć na sfinansowanie zamówienia, chyba że zamawiający może zwiększyć tę kwotę do ceny lub kosztu najkorzystniejszej oferty; </w:t>
      </w:r>
    </w:p>
    <w:p w:rsidR="00DF5254" w:rsidRPr="00575F20" w:rsidRDefault="00DD0D51" w:rsidP="00DD0D51">
      <w:pPr>
        <w:pStyle w:val="Bezodstpw"/>
        <w:jc w:val="both"/>
        <w:rPr>
          <w:sz w:val="18"/>
          <w:szCs w:val="18"/>
        </w:rPr>
      </w:pPr>
      <w:r w:rsidRPr="00575F20">
        <w:rPr>
          <w:sz w:val="18"/>
          <w:szCs w:val="18"/>
        </w:rPr>
        <w:t xml:space="preserve">4) w przypadkach, o których mowa w art. 248 ust. 3, art. 249 i art. 250 ust. 2, zostały złożone oferty dodatkowe o takiej samej cenie lub koszcie; </w:t>
      </w:r>
    </w:p>
    <w:p w:rsidR="00DF5254" w:rsidRPr="00575F20" w:rsidRDefault="00DD0D51" w:rsidP="00DD0D51">
      <w:pPr>
        <w:pStyle w:val="Bezodstpw"/>
        <w:jc w:val="both"/>
        <w:rPr>
          <w:sz w:val="18"/>
          <w:szCs w:val="18"/>
        </w:rPr>
      </w:pPr>
      <w:r w:rsidRPr="00575F20">
        <w:rPr>
          <w:sz w:val="18"/>
          <w:szCs w:val="18"/>
        </w:rPr>
        <w:t xml:space="preserve">5) wystąpiła istotna zmiana okoliczności powodująca, że prowadzenie postępowania lub wykonanie zamówienia nie leży w interesie publicznym, czego nie można było wcześniej przewidzieć; </w:t>
      </w:r>
    </w:p>
    <w:p w:rsidR="00DF5254" w:rsidRPr="00575F20" w:rsidRDefault="00DD0D51" w:rsidP="00DD0D51">
      <w:pPr>
        <w:pStyle w:val="Bezodstpw"/>
        <w:jc w:val="both"/>
        <w:rPr>
          <w:sz w:val="18"/>
          <w:szCs w:val="18"/>
        </w:rPr>
      </w:pPr>
      <w:r w:rsidRPr="00575F20">
        <w:rPr>
          <w:sz w:val="18"/>
          <w:szCs w:val="18"/>
        </w:rPr>
        <w:t xml:space="preserve">6) postępowanie obarczone jest niemożliwą do usunięcia wadą uniemożliwiającą zawarcie niepodlegającej unieważnieniu umowy w sprawie zamówienia publicznego; </w:t>
      </w:r>
    </w:p>
    <w:p w:rsidR="00E1338E" w:rsidRPr="00575F20" w:rsidRDefault="00DD0D51" w:rsidP="007625CB">
      <w:pPr>
        <w:pStyle w:val="Bezodstpw"/>
        <w:jc w:val="both"/>
        <w:rPr>
          <w:sz w:val="18"/>
          <w:szCs w:val="18"/>
        </w:rPr>
      </w:pPr>
      <w:r w:rsidRPr="00575F20">
        <w:rPr>
          <w:sz w:val="18"/>
          <w:szCs w:val="18"/>
        </w:rPr>
        <w:t xml:space="preserve">7) wykonawca nie wniósł wymaganego zabezpieczenia należytego wykonania umowy lub uchylił się od zawarcia umowy w sprawie zamówienia publicznego, z uwzględnieniem art. 263; </w:t>
      </w:r>
    </w:p>
    <w:p w:rsidR="00110FDA" w:rsidRPr="00575F20" w:rsidRDefault="00110FDA" w:rsidP="007625CB">
      <w:pPr>
        <w:pStyle w:val="Bezodstpw"/>
        <w:jc w:val="both"/>
        <w:rPr>
          <w:sz w:val="18"/>
          <w:szCs w:val="18"/>
        </w:rPr>
      </w:pPr>
    </w:p>
    <w:p w:rsidR="00E1338E" w:rsidRPr="00575F20" w:rsidRDefault="006875AE" w:rsidP="00E1338E">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cs="TimesNewRomanPS-BoldMT"/>
          <w:b/>
          <w:bCs/>
          <w:sz w:val="18"/>
          <w:szCs w:val="18"/>
        </w:rPr>
      </w:pPr>
      <w:r w:rsidRPr="00575F20">
        <w:rPr>
          <w:rFonts w:cs="TimesNewRomanPS-BoldMT"/>
          <w:b/>
          <w:bCs/>
          <w:sz w:val="18"/>
          <w:szCs w:val="18"/>
        </w:rPr>
        <w:t>XX</w:t>
      </w:r>
      <w:r w:rsidR="00691378" w:rsidRPr="00575F20">
        <w:rPr>
          <w:rFonts w:cs="TimesNewRomanPS-BoldMT"/>
          <w:b/>
          <w:bCs/>
          <w:sz w:val="18"/>
          <w:szCs w:val="18"/>
        </w:rPr>
        <w:t>. INFORMACJE O FORMALNOŚCIACH, JAKIE MUSZĄ ZOSTAĆ DOPEŁNIONE POWYBORZE OFERTY W CELU ZAWARCIA UMOWY W SPRAWIE ZAMÓWIENIA PUBLICZNEGO</w:t>
      </w:r>
    </w:p>
    <w:p w:rsidR="00FE0A98" w:rsidRPr="00575F20" w:rsidRDefault="00FE0A98" w:rsidP="00691378">
      <w:pPr>
        <w:autoSpaceDE w:val="0"/>
        <w:autoSpaceDN w:val="0"/>
        <w:adjustRightInd w:val="0"/>
        <w:spacing w:after="0" w:line="240" w:lineRule="auto"/>
        <w:jc w:val="both"/>
        <w:rPr>
          <w:rFonts w:cs="TimesNewRomanPSMT"/>
          <w:sz w:val="18"/>
          <w:szCs w:val="18"/>
        </w:rPr>
      </w:pPr>
    </w:p>
    <w:p w:rsidR="00691378" w:rsidRPr="00575F20" w:rsidRDefault="00691378" w:rsidP="00691378">
      <w:pPr>
        <w:autoSpaceDE w:val="0"/>
        <w:autoSpaceDN w:val="0"/>
        <w:adjustRightInd w:val="0"/>
        <w:spacing w:after="0" w:line="240" w:lineRule="auto"/>
        <w:jc w:val="both"/>
        <w:rPr>
          <w:rFonts w:cs="TimesNewRomanPSMT"/>
          <w:sz w:val="18"/>
          <w:szCs w:val="18"/>
        </w:rPr>
      </w:pPr>
      <w:r w:rsidRPr="00575F20">
        <w:rPr>
          <w:rFonts w:cs="TimesNewRomanPSMT"/>
          <w:sz w:val="18"/>
          <w:szCs w:val="18"/>
        </w:rPr>
        <w:t>1. Zamawiający zawiera umowę w sprawie zamówienia publicznego</w:t>
      </w:r>
      <w:r w:rsidR="009171FC" w:rsidRPr="00575F20">
        <w:rPr>
          <w:rFonts w:cs="TimesNewRomanPSMT"/>
          <w:sz w:val="18"/>
          <w:szCs w:val="18"/>
        </w:rPr>
        <w:t xml:space="preserve"> w formie pisemnej</w:t>
      </w:r>
      <w:r w:rsidRPr="00575F20">
        <w:rPr>
          <w:rFonts w:cs="TimesNewRomanPSMT"/>
          <w:sz w:val="18"/>
          <w:szCs w:val="18"/>
        </w:rPr>
        <w:t>, z uwzględnieniem art. 577 ustawy PZP w terminie nie krótszym niż 5 dni od dnia przesłania zawiadomienia o wyborze najkorzystniejszej oferty, jeżeli zawiadomienie to zostało przesłane przy użyciu środków komunikacji elektronicznej, albo 10 dni, jeżeli zostało przesłane w inny sposób.</w:t>
      </w:r>
    </w:p>
    <w:p w:rsidR="00691378" w:rsidRPr="00575F20" w:rsidRDefault="00691378" w:rsidP="00691378">
      <w:pPr>
        <w:autoSpaceDE w:val="0"/>
        <w:autoSpaceDN w:val="0"/>
        <w:adjustRightInd w:val="0"/>
        <w:spacing w:after="0" w:line="240" w:lineRule="auto"/>
        <w:jc w:val="both"/>
        <w:rPr>
          <w:rFonts w:cs="TimesNewRomanPSMT"/>
          <w:sz w:val="18"/>
          <w:szCs w:val="18"/>
        </w:rPr>
      </w:pPr>
      <w:r w:rsidRPr="00575F20">
        <w:rPr>
          <w:rFonts w:cs="TimesNewRomanPSMT"/>
          <w:sz w:val="18"/>
          <w:szCs w:val="18"/>
        </w:rPr>
        <w:t>2. Zamawiający może zawrzeć umową w sprawie zamówienia publicznego przed upływem terminu,            o któ</w:t>
      </w:r>
      <w:r w:rsidR="0009589D" w:rsidRPr="00575F20">
        <w:rPr>
          <w:rFonts w:cs="TimesNewRomanPSMT"/>
          <w:sz w:val="18"/>
          <w:szCs w:val="18"/>
        </w:rPr>
        <w:t xml:space="preserve">rym mowa w </w:t>
      </w:r>
      <w:proofErr w:type="spellStart"/>
      <w:r w:rsidR="0009589D" w:rsidRPr="00575F20">
        <w:rPr>
          <w:rFonts w:cs="TimesNewRomanPSMT"/>
          <w:sz w:val="18"/>
          <w:szCs w:val="18"/>
        </w:rPr>
        <w:t>pkt</w:t>
      </w:r>
      <w:proofErr w:type="spellEnd"/>
      <w:r w:rsidR="0009589D" w:rsidRPr="00575F20">
        <w:rPr>
          <w:rFonts w:cs="TimesNewRomanPSMT"/>
          <w:sz w:val="18"/>
          <w:szCs w:val="18"/>
        </w:rPr>
        <w:t xml:space="preserve"> 1, jeżeli w postę</w:t>
      </w:r>
      <w:r w:rsidRPr="00575F20">
        <w:rPr>
          <w:rFonts w:cs="TimesNewRomanPSMT"/>
          <w:sz w:val="18"/>
          <w:szCs w:val="18"/>
        </w:rPr>
        <w:t>powaniu o udzielenie zamówienia złożono tylko jedną ofertę.</w:t>
      </w:r>
    </w:p>
    <w:p w:rsidR="00691378" w:rsidRPr="00575F20" w:rsidRDefault="00691378" w:rsidP="00691378">
      <w:pPr>
        <w:autoSpaceDE w:val="0"/>
        <w:autoSpaceDN w:val="0"/>
        <w:adjustRightInd w:val="0"/>
        <w:spacing w:after="0" w:line="240" w:lineRule="auto"/>
        <w:jc w:val="both"/>
        <w:rPr>
          <w:rFonts w:cs="TimesNewRomanPSMT"/>
          <w:sz w:val="18"/>
          <w:szCs w:val="18"/>
        </w:rPr>
      </w:pPr>
      <w:r w:rsidRPr="00575F20">
        <w:rPr>
          <w:rFonts w:cs="TimesNewRomanPSMT"/>
          <w:sz w:val="18"/>
          <w:szCs w:val="18"/>
        </w:rPr>
        <w:t>3. Wykonawca, którego oferta została wybrana, jako najkorzystniejsza, zostanie poinformowany przez Zamawiającego o terminie podpisania umowy.</w:t>
      </w:r>
    </w:p>
    <w:p w:rsidR="00691378" w:rsidRPr="00575F20" w:rsidRDefault="00691378" w:rsidP="00691378">
      <w:pPr>
        <w:autoSpaceDE w:val="0"/>
        <w:autoSpaceDN w:val="0"/>
        <w:adjustRightInd w:val="0"/>
        <w:spacing w:after="0" w:line="240" w:lineRule="auto"/>
        <w:jc w:val="both"/>
        <w:rPr>
          <w:rFonts w:cs="TimesNewRomanPSMT"/>
          <w:sz w:val="18"/>
          <w:szCs w:val="18"/>
        </w:rPr>
      </w:pPr>
      <w:r w:rsidRPr="00575F20">
        <w:rPr>
          <w:rFonts w:cs="TimesNewRomanPSMT"/>
          <w:sz w:val="18"/>
          <w:szCs w:val="18"/>
        </w:rPr>
        <w:t xml:space="preserve">4. Wykonawca, o którym mowa w </w:t>
      </w:r>
      <w:proofErr w:type="spellStart"/>
      <w:r w:rsidRPr="00575F20">
        <w:rPr>
          <w:rFonts w:cs="TimesNewRomanPSMT"/>
          <w:sz w:val="18"/>
          <w:szCs w:val="18"/>
        </w:rPr>
        <w:t>pkt</w:t>
      </w:r>
      <w:proofErr w:type="spellEnd"/>
      <w:r w:rsidRPr="00575F20">
        <w:rPr>
          <w:rFonts w:cs="TimesNewRomanPSMT"/>
          <w:sz w:val="18"/>
          <w:szCs w:val="18"/>
        </w:rPr>
        <w:t xml:space="preserve">  1, ma obowiązek zawrzeć umowę w sprawie zamówienia na warunkach określonych w projektowanych postanowieniach umowy, które stanowią </w:t>
      </w:r>
      <w:r w:rsidRPr="00575F20">
        <w:rPr>
          <w:rFonts w:cs="TimesNewRomanPSMT"/>
          <w:color w:val="000000" w:themeColor="text1"/>
          <w:sz w:val="18"/>
          <w:szCs w:val="18"/>
        </w:rPr>
        <w:t xml:space="preserve">Załącznik nr </w:t>
      </w:r>
      <w:r w:rsidR="0009589D" w:rsidRPr="00575F20">
        <w:rPr>
          <w:rFonts w:cs="TimesNewRomanPSMT"/>
          <w:color w:val="000000" w:themeColor="text1"/>
          <w:sz w:val="18"/>
          <w:szCs w:val="18"/>
        </w:rPr>
        <w:t>3</w:t>
      </w:r>
      <w:r w:rsidR="00B15CDA" w:rsidRPr="00575F20">
        <w:rPr>
          <w:rFonts w:cs="TimesNewRomanPSMT"/>
          <w:color w:val="000000" w:themeColor="text1"/>
          <w:sz w:val="18"/>
          <w:szCs w:val="18"/>
        </w:rPr>
        <w:t xml:space="preserve"> </w:t>
      </w:r>
      <w:r w:rsidRPr="00575F20">
        <w:rPr>
          <w:rFonts w:cs="TimesNewRomanPSMT"/>
          <w:sz w:val="18"/>
          <w:szCs w:val="18"/>
        </w:rPr>
        <w:t>do SWZ. Umowa zostanie uzupełniona o zapisy wynikające ze złożonej oferty.</w:t>
      </w:r>
    </w:p>
    <w:p w:rsidR="00691378" w:rsidRPr="00575F20" w:rsidRDefault="00691378" w:rsidP="00691378">
      <w:pPr>
        <w:autoSpaceDE w:val="0"/>
        <w:autoSpaceDN w:val="0"/>
        <w:adjustRightInd w:val="0"/>
        <w:spacing w:after="0" w:line="240" w:lineRule="auto"/>
        <w:jc w:val="both"/>
        <w:rPr>
          <w:rFonts w:cs="TimesNewRomanPSMT"/>
          <w:sz w:val="18"/>
          <w:szCs w:val="18"/>
        </w:rPr>
      </w:pPr>
      <w:r w:rsidRPr="00575F20">
        <w:rPr>
          <w:rFonts w:cs="TimesNewRomanPSMT"/>
          <w:sz w:val="18"/>
          <w:szCs w:val="18"/>
        </w:rPr>
        <w:t xml:space="preserve">5. Przed podpisaniem umowy Wykonawcy wspólnie ubiegający się o udzielenie zamówienia (w przypadku wyboru ich oferty, jako najkorzystniejszej) przedstawią </w:t>
      </w:r>
      <w:r w:rsidR="008141C6" w:rsidRPr="00575F20">
        <w:rPr>
          <w:rFonts w:cs="TimesNewRomanPSMT"/>
          <w:sz w:val="18"/>
          <w:szCs w:val="18"/>
        </w:rPr>
        <w:t>Z</w:t>
      </w:r>
      <w:r w:rsidRPr="00575F20">
        <w:rPr>
          <w:rFonts w:cs="TimesNewRomanPSMT"/>
          <w:sz w:val="18"/>
          <w:szCs w:val="18"/>
        </w:rPr>
        <w:t>amawiającemu umowę regulującą współpracę tych Wykonawców.</w:t>
      </w:r>
    </w:p>
    <w:p w:rsidR="00DF06D1" w:rsidRPr="00575F20" w:rsidRDefault="00691378" w:rsidP="007625CB">
      <w:pPr>
        <w:autoSpaceDE w:val="0"/>
        <w:autoSpaceDN w:val="0"/>
        <w:adjustRightInd w:val="0"/>
        <w:spacing w:after="0" w:line="240" w:lineRule="auto"/>
        <w:jc w:val="both"/>
        <w:rPr>
          <w:rFonts w:cs="TimesNewRomanPSMT"/>
          <w:sz w:val="18"/>
          <w:szCs w:val="18"/>
        </w:rPr>
      </w:pPr>
      <w:r w:rsidRPr="00575F20">
        <w:rPr>
          <w:rFonts w:cs="TimesNewRomanPSMT"/>
          <w:sz w:val="18"/>
          <w:szCs w:val="18"/>
        </w:rPr>
        <w:t>6. Jeżeli Wykonawca, którego oferta została wybrana, jako najkorzystniejsza, uchyla się od zawarcia umowy w</w:t>
      </w:r>
      <w:r w:rsidR="007C5960" w:rsidRPr="00575F20">
        <w:rPr>
          <w:rFonts w:cs="TimesNewRomanPSMT"/>
          <w:sz w:val="18"/>
          <w:szCs w:val="18"/>
        </w:rPr>
        <w:t xml:space="preserve"> sprawie zamówienia publicznego,</w:t>
      </w:r>
      <w:r w:rsidR="008141C6" w:rsidRPr="00575F20">
        <w:rPr>
          <w:rFonts w:cs="TimesNewRomanPSMT"/>
          <w:sz w:val="18"/>
          <w:szCs w:val="18"/>
        </w:rPr>
        <w:t xml:space="preserve"> Z</w:t>
      </w:r>
      <w:r w:rsidRPr="00575F20">
        <w:rPr>
          <w:rFonts w:cs="TimesNewRomanPSMT"/>
          <w:sz w:val="18"/>
          <w:szCs w:val="18"/>
        </w:rPr>
        <w:t>amawiający może dokonać ponownego badania i oceny ofert spośród ofert pozostałych w postępowaniu Wykonawców albo unieważnić postępowanie.</w:t>
      </w:r>
    </w:p>
    <w:p w:rsidR="00EA7858" w:rsidRPr="00575F20" w:rsidRDefault="00EA7858" w:rsidP="007625CB">
      <w:pPr>
        <w:autoSpaceDE w:val="0"/>
        <w:autoSpaceDN w:val="0"/>
        <w:adjustRightInd w:val="0"/>
        <w:spacing w:after="0" w:line="240" w:lineRule="auto"/>
        <w:jc w:val="both"/>
        <w:rPr>
          <w:rFonts w:cs="TimesNewRomanPSMT"/>
          <w:sz w:val="18"/>
          <w:szCs w:val="18"/>
        </w:rPr>
      </w:pPr>
    </w:p>
    <w:p w:rsidR="00691378" w:rsidRPr="00575F20" w:rsidRDefault="00672631" w:rsidP="00672631">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imesNewRomanPS-BoldMT"/>
          <w:b/>
          <w:bCs/>
          <w:sz w:val="18"/>
          <w:szCs w:val="18"/>
        </w:rPr>
      </w:pPr>
      <w:r w:rsidRPr="00575F20">
        <w:rPr>
          <w:rFonts w:cs="TimesNewRomanPS-BoldMT"/>
          <w:b/>
          <w:bCs/>
          <w:sz w:val="18"/>
          <w:szCs w:val="18"/>
        </w:rPr>
        <w:t>XX</w:t>
      </w:r>
      <w:r w:rsidR="00BB7155" w:rsidRPr="00575F20">
        <w:rPr>
          <w:rFonts w:cs="TimesNewRomanPS-BoldMT"/>
          <w:b/>
          <w:bCs/>
          <w:sz w:val="18"/>
          <w:szCs w:val="18"/>
        </w:rPr>
        <w:t>I</w:t>
      </w:r>
      <w:r w:rsidRPr="00575F20">
        <w:rPr>
          <w:rFonts w:cs="TimesNewRomanPS-BoldMT"/>
          <w:b/>
          <w:bCs/>
          <w:sz w:val="18"/>
          <w:szCs w:val="18"/>
        </w:rPr>
        <w:t>. ZMIANA UMOWY</w:t>
      </w:r>
    </w:p>
    <w:p w:rsidR="00133FC0" w:rsidRPr="00E71E2A" w:rsidRDefault="00672631" w:rsidP="00133FC0">
      <w:pPr>
        <w:pStyle w:val="Normalny1"/>
        <w:tabs>
          <w:tab w:val="left" w:pos="284"/>
        </w:tabs>
        <w:spacing w:line="276" w:lineRule="auto"/>
        <w:jc w:val="both"/>
        <w:rPr>
          <w:rFonts w:asciiTheme="minorHAnsi" w:hAnsiTheme="minorHAnsi" w:cstheme="minorHAnsi"/>
          <w:bCs/>
          <w:sz w:val="18"/>
          <w:szCs w:val="18"/>
        </w:rPr>
      </w:pPr>
      <w:r w:rsidRPr="00E71E2A">
        <w:rPr>
          <w:rFonts w:asciiTheme="minorHAnsi" w:hAnsiTheme="minorHAnsi" w:cstheme="minorHAnsi"/>
          <w:bCs/>
          <w:color w:val="auto"/>
          <w:sz w:val="18"/>
          <w:szCs w:val="18"/>
        </w:rPr>
        <w:t xml:space="preserve">Zamawiający </w:t>
      </w:r>
      <w:r w:rsidR="00EC5939" w:rsidRPr="00E71E2A">
        <w:rPr>
          <w:rFonts w:asciiTheme="minorHAnsi" w:hAnsiTheme="minorHAnsi" w:cstheme="minorHAnsi"/>
          <w:bCs/>
          <w:color w:val="auto"/>
          <w:sz w:val="18"/>
          <w:szCs w:val="18"/>
        </w:rPr>
        <w:t>określił możliwe</w:t>
      </w:r>
      <w:r w:rsidR="00BB7155" w:rsidRPr="00E71E2A">
        <w:rPr>
          <w:rFonts w:asciiTheme="minorHAnsi" w:hAnsiTheme="minorHAnsi" w:cstheme="minorHAnsi"/>
          <w:bCs/>
          <w:color w:val="auto"/>
          <w:sz w:val="18"/>
          <w:szCs w:val="18"/>
        </w:rPr>
        <w:t xml:space="preserve"> zmian</w:t>
      </w:r>
      <w:r w:rsidR="005B5671" w:rsidRPr="00E71E2A">
        <w:rPr>
          <w:rFonts w:asciiTheme="minorHAnsi" w:hAnsiTheme="minorHAnsi" w:cstheme="minorHAnsi"/>
          <w:bCs/>
          <w:color w:val="auto"/>
          <w:sz w:val="18"/>
          <w:szCs w:val="18"/>
        </w:rPr>
        <w:t>y</w:t>
      </w:r>
      <w:r w:rsidR="009160C2" w:rsidRPr="00E71E2A">
        <w:rPr>
          <w:rFonts w:asciiTheme="minorHAnsi" w:hAnsiTheme="minorHAnsi" w:cstheme="minorHAnsi"/>
          <w:bCs/>
          <w:color w:val="auto"/>
          <w:sz w:val="18"/>
          <w:szCs w:val="18"/>
        </w:rPr>
        <w:t xml:space="preserve"> postanowień umowy</w:t>
      </w:r>
      <w:r w:rsidR="007367DF" w:rsidRPr="00E71E2A">
        <w:rPr>
          <w:rFonts w:asciiTheme="minorHAnsi" w:hAnsiTheme="minorHAnsi" w:cstheme="minorHAnsi"/>
          <w:bCs/>
          <w:color w:val="auto"/>
          <w:sz w:val="18"/>
          <w:szCs w:val="18"/>
        </w:rPr>
        <w:t xml:space="preserve"> w § 11</w:t>
      </w:r>
      <w:r w:rsidR="005B5671" w:rsidRPr="00E71E2A">
        <w:rPr>
          <w:rFonts w:asciiTheme="minorHAnsi" w:hAnsiTheme="minorHAnsi" w:cstheme="minorHAnsi"/>
          <w:bCs/>
          <w:color w:val="auto"/>
          <w:sz w:val="18"/>
          <w:szCs w:val="18"/>
        </w:rPr>
        <w:t xml:space="preserve"> </w:t>
      </w:r>
      <w:r w:rsidR="00E71E2A">
        <w:rPr>
          <w:rFonts w:asciiTheme="minorHAnsi" w:hAnsiTheme="minorHAnsi" w:cstheme="minorHAnsi"/>
          <w:bCs/>
          <w:color w:val="auto"/>
          <w:sz w:val="18"/>
          <w:szCs w:val="18"/>
        </w:rPr>
        <w:t xml:space="preserve"> </w:t>
      </w:r>
      <w:r w:rsidR="005B5671" w:rsidRPr="00E71E2A">
        <w:rPr>
          <w:rFonts w:asciiTheme="minorHAnsi" w:hAnsiTheme="minorHAnsi" w:cstheme="minorHAnsi"/>
          <w:bCs/>
          <w:color w:val="auto"/>
          <w:sz w:val="18"/>
          <w:szCs w:val="18"/>
        </w:rPr>
        <w:t>P</w:t>
      </w:r>
      <w:r w:rsidR="00EC5939" w:rsidRPr="00E71E2A">
        <w:rPr>
          <w:rFonts w:asciiTheme="minorHAnsi" w:hAnsiTheme="minorHAnsi" w:cstheme="minorHAnsi"/>
          <w:bCs/>
          <w:color w:val="auto"/>
          <w:sz w:val="18"/>
          <w:szCs w:val="18"/>
        </w:rPr>
        <w:t>rojektowanych postanowień umowy</w:t>
      </w:r>
      <w:r w:rsidR="00133FC0" w:rsidRPr="00E71E2A">
        <w:rPr>
          <w:rFonts w:asciiTheme="minorHAnsi" w:hAnsiTheme="minorHAnsi" w:cstheme="minorHAnsi"/>
          <w:bCs/>
          <w:color w:val="auto"/>
          <w:sz w:val="18"/>
          <w:szCs w:val="18"/>
        </w:rPr>
        <w:t>:</w:t>
      </w:r>
    </w:p>
    <w:p w:rsidR="00E71E2A" w:rsidRPr="00E71E2A" w:rsidRDefault="00E71E2A" w:rsidP="00E71E2A">
      <w:pPr>
        <w:pStyle w:val="Akapitzlist"/>
        <w:widowControl w:val="0"/>
        <w:numPr>
          <w:ilvl w:val="0"/>
          <w:numId w:val="35"/>
        </w:numPr>
        <w:pBdr>
          <w:top w:val="nil"/>
          <w:left w:val="nil"/>
          <w:bottom w:val="nil"/>
          <w:right w:val="nil"/>
          <w:between w:val="nil"/>
          <w:bar w:val="nil"/>
        </w:pBdr>
        <w:shd w:val="clear" w:color="auto" w:fill="FFFFFF"/>
        <w:suppressAutoHyphens/>
        <w:spacing w:after="0" w:line="240" w:lineRule="auto"/>
        <w:ind w:right="2"/>
        <w:contextualSpacing w:val="0"/>
        <w:jc w:val="both"/>
        <w:rPr>
          <w:rFonts w:cstheme="minorHAnsi"/>
          <w:sz w:val="18"/>
          <w:szCs w:val="18"/>
        </w:rPr>
      </w:pPr>
      <w:r w:rsidRPr="00E71E2A">
        <w:rPr>
          <w:rStyle w:val="Brak"/>
          <w:rFonts w:cstheme="minorHAnsi"/>
          <w:sz w:val="18"/>
          <w:szCs w:val="18"/>
        </w:rPr>
        <w:t>Zamawiający</w:t>
      </w:r>
      <w:r w:rsidRPr="00E71E2A">
        <w:rPr>
          <w:rFonts w:eastAsia="Arial Unicode MS" w:cstheme="minorHAnsi"/>
          <w:sz w:val="18"/>
          <w:szCs w:val="18"/>
        </w:rPr>
        <w:t xml:space="preserve"> </w:t>
      </w:r>
      <w:r w:rsidRPr="00E71E2A">
        <w:rPr>
          <w:rStyle w:val="Brak"/>
          <w:rFonts w:cstheme="minorHAnsi"/>
          <w:sz w:val="18"/>
          <w:szCs w:val="18"/>
        </w:rPr>
        <w:t xml:space="preserve">dopuszcza zmianę istotnych postanowień zawartej umowy w stosunku </w:t>
      </w:r>
      <w:r w:rsidRPr="00E71E2A">
        <w:rPr>
          <w:rStyle w:val="Brak"/>
          <w:rFonts w:cstheme="minorHAnsi"/>
          <w:sz w:val="18"/>
          <w:szCs w:val="18"/>
        </w:rPr>
        <w:br/>
        <w:t>do treści oferty cenowej, na podstawie której dokonano</w:t>
      </w:r>
      <w:r w:rsidRPr="00E71E2A">
        <w:rPr>
          <w:rFonts w:cstheme="minorHAnsi"/>
          <w:sz w:val="18"/>
          <w:szCs w:val="18"/>
        </w:rPr>
        <w:t xml:space="preserve"> wyboru </w:t>
      </w:r>
      <w:r w:rsidRPr="00E71E2A">
        <w:rPr>
          <w:rStyle w:val="Brak"/>
          <w:rFonts w:cstheme="minorHAnsi"/>
          <w:bCs/>
          <w:sz w:val="18"/>
          <w:szCs w:val="18"/>
        </w:rPr>
        <w:t>Wykonawcy</w:t>
      </w:r>
      <w:r w:rsidRPr="00E71E2A">
        <w:rPr>
          <w:rFonts w:eastAsia="Arial Unicode MS" w:cstheme="minorHAnsi"/>
          <w:sz w:val="18"/>
          <w:szCs w:val="18"/>
        </w:rPr>
        <w:br/>
      </w:r>
      <w:r w:rsidRPr="00E71E2A">
        <w:rPr>
          <w:rFonts w:cstheme="minorHAnsi"/>
          <w:sz w:val="18"/>
          <w:szCs w:val="18"/>
        </w:rPr>
        <w:t>w następujących przypadkach i na określonych warunkach:</w:t>
      </w:r>
    </w:p>
    <w:p w:rsidR="00E71E2A" w:rsidRPr="00E71E2A" w:rsidRDefault="00E71E2A" w:rsidP="00E71E2A">
      <w:pPr>
        <w:widowControl w:val="0"/>
        <w:numPr>
          <w:ilvl w:val="0"/>
          <w:numId w:val="36"/>
        </w:numPr>
        <w:pBdr>
          <w:top w:val="nil"/>
          <w:left w:val="nil"/>
          <w:bottom w:val="nil"/>
          <w:right w:val="nil"/>
          <w:between w:val="nil"/>
          <w:bar w:val="nil"/>
        </w:pBdr>
        <w:shd w:val="clear" w:color="auto" w:fill="FFFFFF"/>
        <w:suppressAutoHyphens/>
        <w:spacing w:after="0" w:line="240" w:lineRule="auto"/>
        <w:jc w:val="both"/>
        <w:rPr>
          <w:rFonts w:cstheme="minorHAnsi"/>
          <w:sz w:val="18"/>
          <w:szCs w:val="18"/>
        </w:rPr>
      </w:pPr>
      <w:r w:rsidRPr="00E71E2A">
        <w:rPr>
          <w:rFonts w:cstheme="minorHAnsi"/>
          <w:sz w:val="18"/>
          <w:szCs w:val="18"/>
        </w:rPr>
        <w:t>dopuszczalne jest wydłużenie terminu wykonania usługi w  przypadku wydłużenia czasu oczekiwania na części zamienne, jeżeli części zamienne są importowana spoza granic kraju.</w:t>
      </w:r>
    </w:p>
    <w:p w:rsidR="00E71E2A" w:rsidRPr="00E71E2A" w:rsidRDefault="00E71E2A" w:rsidP="00E71E2A">
      <w:pPr>
        <w:widowControl w:val="0"/>
        <w:numPr>
          <w:ilvl w:val="0"/>
          <w:numId w:val="36"/>
        </w:numPr>
        <w:pBdr>
          <w:top w:val="nil"/>
          <w:left w:val="nil"/>
          <w:bottom w:val="nil"/>
          <w:right w:val="nil"/>
          <w:between w:val="nil"/>
          <w:bar w:val="nil"/>
        </w:pBdr>
        <w:shd w:val="clear" w:color="auto" w:fill="FFFFFF"/>
        <w:suppressAutoHyphens/>
        <w:spacing w:after="0" w:line="240" w:lineRule="auto"/>
        <w:jc w:val="both"/>
        <w:rPr>
          <w:rFonts w:cstheme="minorHAnsi"/>
          <w:sz w:val="18"/>
          <w:szCs w:val="18"/>
        </w:rPr>
      </w:pPr>
      <w:r w:rsidRPr="00E71E2A">
        <w:rPr>
          <w:rFonts w:cstheme="minorHAnsi"/>
          <w:sz w:val="18"/>
          <w:szCs w:val="18"/>
        </w:rPr>
        <w:t>dopuszczalna jest zmiana zakresu rzeczowego naprawy w wyniku zaistnienia konieczności naprawy elementów uszkodzonych i nieujawnionych w trakcie diagnozy lub ujawnionych w trakcie wykonywania usługi.</w:t>
      </w:r>
    </w:p>
    <w:p w:rsidR="00E71E2A" w:rsidRPr="00E71E2A" w:rsidRDefault="00E71E2A" w:rsidP="00E71E2A">
      <w:pPr>
        <w:numPr>
          <w:ilvl w:val="0"/>
          <w:numId w:val="35"/>
        </w:numPr>
        <w:pBdr>
          <w:top w:val="nil"/>
          <w:left w:val="nil"/>
          <w:bottom w:val="nil"/>
          <w:right w:val="nil"/>
          <w:between w:val="nil"/>
          <w:bar w:val="nil"/>
        </w:pBdr>
        <w:suppressAutoHyphens/>
        <w:spacing w:after="0" w:line="223" w:lineRule="auto"/>
        <w:ind w:right="20"/>
        <w:jc w:val="both"/>
        <w:rPr>
          <w:rStyle w:val="Brak"/>
          <w:rFonts w:eastAsia="Times New Roman" w:cstheme="minorHAnsi"/>
          <w:sz w:val="18"/>
          <w:szCs w:val="18"/>
        </w:rPr>
      </w:pPr>
      <w:r w:rsidRPr="00E71E2A">
        <w:rPr>
          <w:rStyle w:val="Brak"/>
          <w:rFonts w:eastAsia="Times New Roman" w:cstheme="minorHAnsi"/>
          <w:sz w:val="18"/>
          <w:szCs w:val="18"/>
        </w:rPr>
        <w:t>Zmiany, o których mowa w ust. 2 lit. a) zostaną dokonane na podstawie pisemnego wniosku Wykonawcy o przedłużenie terminu wykonania usługi wskazując przyczyny uniemożliwiające wykonanie przedmiotu zamówienia w pierwotnym terminie i proponowany termin wykonania przedmiotu zamówienia. Zamawiający w terminie 2-ch dni roboczych rozpatrzy wniosek Wykonawcy.</w:t>
      </w:r>
    </w:p>
    <w:p w:rsidR="00E71E2A" w:rsidRPr="00E71E2A" w:rsidRDefault="00E71E2A" w:rsidP="00E71E2A">
      <w:pPr>
        <w:numPr>
          <w:ilvl w:val="0"/>
          <w:numId w:val="35"/>
        </w:numPr>
        <w:pBdr>
          <w:top w:val="nil"/>
          <w:left w:val="nil"/>
          <w:bottom w:val="nil"/>
          <w:right w:val="nil"/>
          <w:between w:val="nil"/>
          <w:bar w:val="nil"/>
        </w:pBdr>
        <w:suppressAutoHyphens/>
        <w:spacing w:after="0" w:line="223" w:lineRule="auto"/>
        <w:ind w:right="20"/>
        <w:jc w:val="both"/>
        <w:rPr>
          <w:rStyle w:val="Brak"/>
          <w:rFonts w:eastAsia="Times New Roman" w:cstheme="minorHAnsi"/>
          <w:sz w:val="18"/>
          <w:szCs w:val="18"/>
        </w:rPr>
      </w:pPr>
      <w:r w:rsidRPr="00E71E2A">
        <w:rPr>
          <w:rFonts w:cstheme="minorHAnsi"/>
          <w:sz w:val="18"/>
          <w:szCs w:val="18"/>
        </w:rPr>
        <w:lastRenderedPageBreak/>
        <w:t xml:space="preserve"> </w:t>
      </w:r>
      <w:r w:rsidRPr="00E71E2A">
        <w:rPr>
          <w:rStyle w:val="Brak"/>
          <w:rFonts w:eastAsia="Times New Roman" w:cstheme="minorHAnsi"/>
          <w:sz w:val="18"/>
          <w:szCs w:val="18"/>
        </w:rPr>
        <w:t>Zamawiający przewiduje możliwość dokonywania zmiany terminu realizacji zamówienia określonego w § 3 niniejszej umowy, bez zmiany wysokości wynagrodzenia Wykonawcy.</w:t>
      </w:r>
    </w:p>
    <w:p w:rsidR="00E71E2A" w:rsidRPr="00E71E2A" w:rsidRDefault="00E71E2A" w:rsidP="00E71E2A">
      <w:pPr>
        <w:numPr>
          <w:ilvl w:val="0"/>
          <w:numId w:val="35"/>
        </w:numPr>
        <w:pBdr>
          <w:top w:val="nil"/>
          <w:left w:val="nil"/>
          <w:bottom w:val="nil"/>
          <w:right w:val="nil"/>
          <w:between w:val="nil"/>
          <w:bar w:val="nil"/>
        </w:pBdr>
        <w:suppressAutoHyphens/>
        <w:spacing w:after="0" w:line="223" w:lineRule="auto"/>
        <w:ind w:right="20"/>
        <w:jc w:val="both"/>
        <w:rPr>
          <w:rFonts w:eastAsia="Times New Roman" w:cstheme="minorHAnsi"/>
          <w:sz w:val="18"/>
          <w:szCs w:val="18"/>
        </w:rPr>
      </w:pPr>
      <w:r w:rsidRPr="00E71E2A">
        <w:rPr>
          <w:rFonts w:cstheme="minorHAnsi"/>
          <w:sz w:val="18"/>
          <w:szCs w:val="18"/>
        </w:rPr>
        <w:t xml:space="preserve">Zmiana postanowień zawartej umowy wymaga, pod rygorem nieważności, zachowania formy  pisemnej. </w:t>
      </w:r>
    </w:p>
    <w:p w:rsidR="00E71E2A" w:rsidRPr="00E71E2A" w:rsidRDefault="00E71E2A" w:rsidP="00E71E2A">
      <w:pPr>
        <w:numPr>
          <w:ilvl w:val="0"/>
          <w:numId w:val="35"/>
        </w:numPr>
        <w:tabs>
          <w:tab w:val="left" w:pos="450"/>
          <w:tab w:val="left" w:pos="720"/>
        </w:tabs>
        <w:suppressAutoHyphens/>
        <w:autoSpaceDE w:val="0"/>
        <w:spacing w:after="0" w:line="200" w:lineRule="atLeast"/>
        <w:jc w:val="both"/>
        <w:rPr>
          <w:rStyle w:val="Brak"/>
          <w:rFonts w:cstheme="minorHAnsi"/>
          <w:sz w:val="18"/>
          <w:szCs w:val="18"/>
        </w:rPr>
      </w:pPr>
      <w:r w:rsidRPr="00E71E2A">
        <w:rPr>
          <w:rFonts w:eastAsia="Calibri" w:cstheme="minorHAnsi"/>
          <w:sz w:val="18"/>
          <w:szCs w:val="18"/>
        </w:rPr>
        <w:t xml:space="preserve">Zmiany, o których mowa w ust. 1 lit. a) i b) zostaną dokonane na podstawie dokumentów zawierających uzasadnienie zmian oraz wymagają sporządzenia aneksu w formie pisemnej pod rygorem nieważności i mogą zostać wprowadzone,  jeżeli obie strony niniejszej umowy zgodnie uznają, że zaszły wskazane okoliczności i wprowadzenie zmian jest konieczne dla prawidłowej realizacji zamówienia. </w:t>
      </w:r>
    </w:p>
    <w:p w:rsidR="007367DF" w:rsidRPr="00575F20" w:rsidRDefault="007367DF" w:rsidP="00EC5939">
      <w:pPr>
        <w:pStyle w:val="Bezodstpw"/>
        <w:jc w:val="both"/>
        <w:rPr>
          <w:rFonts w:cstheme="minorHAnsi"/>
          <w:b/>
          <w:bCs/>
          <w:sz w:val="18"/>
          <w:szCs w:val="18"/>
        </w:rPr>
      </w:pPr>
    </w:p>
    <w:p w:rsidR="00691378" w:rsidRPr="00575F20" w:rsidRDefault="00691378" w:rsidP="007C5960">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b/>
          <w:sz w:val="18"/>
          <w:szCs w:val="18"/>
        </w:rPr>
      </w:pPr>
      <w:r w:rsidRPr="00575F20">
        <w:rPr>
          <w:b/>
          <w:sz w:val="18"/>
          <w:szCs w:val="18"/>
        </w:rPr>
        <w:t>XX</w:t>
      </w:r>
      <w:r w:rsidR="0009589D" w:rsidRPr="00575F20">
        <w:rPr>
          <w:b/>
          <w:sz w:val="18"/>
          <w:szCs w:val="18"/>
        </w:rPr>
        <w:t>I</w:t>
      </w:r>
      <w:r w:rsidR="00212E88" w:rsidRPr="00575F20">
        <w:rPr>
          <w:b/>
          <w:sz w:val="18"/>
          <w:szCs w:val="18"/>
        </w:rPr>
        <w:t>I</w:t>
      </w:r>
      <w:r w:rsidRPr="00575F20">
        <w:rPr>
          <w:b/>
          <w:sz w:val="18"/>
          <w:szCs w:val="18"/>
        </w:rPr>
        <w:t>. POUCZENIE O ŚRODKACH OCHRONY PRAWNEJ PRZYSŁUGUJĄCYCH</w:t>
      </w:r>
      <w:r w:rsidR="008141C6" w:rsidRPr="00575F20">
        <w:rPr>
          <w:b/>
          <w:sz w:val="18"/>
          <w:szCs w:val="18"/>
        </w:rPr>
        <w:t xml:space="preserve"> </w:t>
      </w:r>
      <w:r w:rsidRPr="00575F20">
        <w:rPr>
          <w:b/>
          <w:sz w:val="18"/>
          <w:szCs w:val="18"/>
        </w:rPr>
        <w:t>WYKONAWCY</w:t>
      </w:r>
    </w:p>
    <w:p w:rsidR="00691378" w:rsidRPr="00575F20" w:rsidRDefault="00691378" w:rsidP="007C5960">
      <w:pPr>
        <w:pStyle w:val="Bezodstpw"/>
        <w:jc w:val="both"/>
        <w:rPr>
          <w:rFonts w:cs="TimesNewRomanPSMT"/>
          <w:sz w:val="18"/>
          <w:szCs w:val="18"/>
        </w:rPr>
      </w:pPr>
      <w:r w:rsidRPr="00575F20">
        <w:rPr>
          <w:rFonts w:cs="TimesNewRomanPSMT"/>
          <w:sz w:val="18"/>
          <w:szCs w:val="18"/>
        </w:rPr>
        <w:t xml:space="preserve">1. Środki ochrony prawnej przysługują Wykonawcy, jeżeli </w:t>
      </w:r>
      <w:r w:rsidR="007C5960" w:rsidRPr="00575F20">
        <w:rPr>
          <w:rFonts w:cs="TimesNewRomanPSMT"/>
          <w:sz w:val="18"/>
          <w:szCs w:val="18"/>
        </w:rPr>
        <w:t xml:space="preserve">ma lub miał interes w uzyskaniu </w:t>
      </w:r>
      <w:r w:rsidRPr="00575F20">
        <w:rPr>
          <w:rFonts w:cs="TimesNewRomanPSMT"/>
          <w:sz w:val="18"/>
          <w:szCs w:val="18"/>
        </w:rPr>
        <w:t>zamówienia oraz poniósł lub może ponieść szkodę w wyniku naruszenia przez Zamawiającego</w:t>
      </w:r>
    </w:p>
    <w:p w:rsidR="00691378" w:rsidRPr="00575F20" w:rsidRDefault="00691378" w:rsidP="007C5960">
      <w:pPr>
        <w:pStyle w:val="Bezodstpw"/>
        <w:jc w:val="both"/>
        <w:rPr>
          <w:rFonts w:cs="TimesNewRomanPSMT"/>
          <w:sz w:val="18"/>
          <w:szCs w:val="18"/>
        </w:rPr>
      </w:pPr>
      <w:r w:rsidRPr="00575F20">
        <w:rPr>
          <w:rFonts w:cs="TimesNewRomanPSMT"/>
          <w:sz w:val="18"/>
          <w:szCs w:val="18"/>
        </w:rPr>
        <w:t xml:space="preserve">przepisów </w:t>
      </w:r>
      <w:proofErr w:type="spellStart"/>
      <w:r w:rsidR="007C5960" w:rsidRPr="00575F20">
        <w:rPr>
          <w:rFonts w:cs="TimesNewRomanPSMT"/>
          <w:sz w:val="18"/>
          <w:szCs w:val="18"/>
        </w:rPr>
        <w:t>P</w:t>
      </w:r>
      <w:r w:rsidRPr="00575F20">
        <w:rPr>
          <w:rFonts w:cs="TimesNewRomanPSMT"/>
          <w:sz w:val="18"/>
          <w:szCs w:val="18"/>
        </w:rPr>
        <w:t>zp</w:t>
      </w:r>
      <w:proofErr w:type="spellEnd"/>
      <w:r w:rsidRPr="00575F20">
        <w:rPr>
          <w:rFonts w:cs="TimesNewRomanPSMT"/>
          <w:sz w:val="18"/>
          <w:szCs w:val="18"/>
        </w:rPr>
        <w:t>.</w:t>
      </w:r>
    </w:p>
    <w:p w:rsidR="00691378" w:rsidRPr="00575F20" w:rsidRDefault="00691378" w:rsidP="007C5960">
      <w:pPr>
        <w:pStyle w:val="Bezodstpw"/>
        <w:jc w:val="both"/>
        <w:rPr>
          <w:rFonts w:cs="TimesNewRomanPSMT"/>
          <w:sz w:val="18"/>
          <w:szCs w:val="18"/>
        </w:rPr>
      </w:pPr>
      <w:r w:rsidRPr="00575F20">
        <w:rPr>
          <w:rFonts w:cs="TimesNewRomanPSMT"/>
          <w:sz w:val="18"/>
          <w:szCs w:val="18"/>
        </w:rPr>
        <w:t>2. Odwołanie przysługuje na:</w:t>
      </w:r>
    </w:p>
    <w:p w:rsidR="00691378" w:rsidRPr="00575F20" w:rsidRDefault="00691378" w:rsidP="007C5960">
      <w:pPr>
        <w:pStyle w:val="Bezodstpw"/>
        <w:jc w:val="both"/>
        <w:rPr>
          <w:rFonts w:cs="TimesNewRomanPSMT"/>
          <w:sz w:val="18"/>
          <w:szCs w:val="18"/>
        </w:rPr>
      </w:pPr>
      <w:r w:rsidRPr="00575F20">
        <w:rPr>
          <w:rFonts w:cs="TimesNewRomanPSMT"/>
          <w:sz w:val="18"/>
          <w:szCs w:val="18"/>
        </w:rPr>
        <w:t>2.1. niezgodną z przepisami ustawy czynnoś</w:t>
      </w:r>
      <w:r w:rsidR="00651EDA" w:rsidRPr="00575F20">
        <w:rPr>
          <w:rFonts w:cs="TimesNewRomanPSMT"/>
          <w:sz w:val="18"/>
          <w:szCs w:val="18"/>
        </w:rPr>
        <w:t>ć Zamawiającego, podjęta w postę</w:t>
      </w:r>
      <w:r w:rsidRPr="00575F20">
        <w:rPr>
          <w:rFonts w:cs="TimesNewRomanPSMT"/>
          <w:sz w:val="18"/>
          <w:szCs w:val="18"/>
        </w:rPr>
        <w:t>powaniu o udzielenie</w:t>
      </w:r>
    </w:p>
    <w:p w:rsidR="00691378" w:rsidRPr="00575F20" w:rsidRDefault="00691378" w:rsidP="007C5960">
      <w:pPr>
        <w:pStyle w:val="Bezodstpw"/>
        <w:jc w:val="both"/>
        <w:rPr>
          <w:rFonts w:cs="TimesNewRomanPSMT"/>
          <w:sz w:val="18"/>
          <w:szCs w:val="18"/>
        </w:rPr>
      </w:pPr>
      <w:r w:rsidRPr="00575F20">
        <w:rPr>
          <w:rFonts w:cs="TimesNewRomanPSMT"/>
          <w:sz w:val="18"/>
          <w:szCs w:val="18"/>
        </w:rPr>
        <w:t>zamówienia, w tym na projektowane postanowienie umowy;</w:t>
      </w:r>
    </w:p>
    <w:p w:rsidR="00691378" w:rsidRPr="00575F20" w:rsidRDefault="00691378" w:rsidP="007C5960">
      <w:pPr>
        <w:pStyle w:val="Bezodstpw"/>
        <w:jc w:val="both"/>
        <w:rPr>
          <w:rFonts w:cs="TimesNewRomanPSMT"/>
          <w:sz w:val="18"/>
          <w:szCs w:val="18"/>
        </w:rPr>
      </w:pPr>
      <w:r w:rsidRPr="00575F20">
        <w:rPr>
          <w:rFonts w:cs="TimesNewRomanPSMT"/>
          <w:sz w:val="18"/>
          <w:szCs w:val="18"/>
        </w:rPr>
        <w:t>2.</w:t>
      </w:r>
      <w:r w:rsidR="005720EA" w:rsidRPr="00575F20">
        <w:rPr>
          <w:rFonts w:cs="TimesNewRomanPSMT"/>
          <w:sz w:val="18"/>
          <w:szCs w:val="18"/>
        </w:rPr>
        <w:t>2. zaniechanie czynności w postę</w:t>
      </w:r>
      <w:r w:rsidRPr="00575F20">
        <w:rPr>
          <w:rFonts w:cs="TimesNewRomanPSMT"/>
          <w:sz w:val="18"/>
          <w:szCs w:val="18"/>
        </w:rPr>
        <w:t>powaniu o udzielenie zamówieni</w:t>
      </w:r>
      <w:r w:rsidR="007C5960" w:rsidRPr="00575F20">
        <w:rPr>
          <w:rFonts w:cs="TimesNewRomanPSMT"/>
          <w:sz w:val="18"/>
          <w:szCs w:val="18"/>
        </w:rPr>
        <w:t xml:space="preserve">a, do której Zamawiający był </w:t>
      </w:r>
      <w:r w:rsidRPr="00575F20">
        <w:rPr>
          <w:rFonts w:cs="TimesNewRomanPSMT"/>
          <w:sz w:val="18"/>
          <w:szCs w:val="18"/>
        </w:rPr>
        <w:t>obowiązany na podstawie ustawy.</w:t>
      </w:r>
    </w:p>
    <w:p w:rsidR="00691378" w:rsidRPr="00575F20" w:rsidRDefault="00691378" w:rsidP="007C5960">
      <w:pPr>
        <w:pStyle w:val="Bezodstpw"/>
        <w:jc w:val="both"/>
        <w:rPr>
          <w:rFonts w:cs="TimesNewRomanPSMT"/>
          <w:sz w:val="18"/>
          <w:szCs w:val="18"/>
        </w:rPr>
      </w:pPr>
      <w:r w:rsidRPr="00575F20">
        <w:rPr>
          <w:rFonts w:cs="TimesNewRomanPSMT"/>
          <w:sz w:val="18"/>
          <w:szCs w:val="18"/>
        </w:rPr>
        <w:t xml:space="preserve">3. Odwołanie wnosi </w:t>
      </w:r>
      <w:proofErr w:type="spellStart"/>
      <w:r w:rsidRPr="00575F20">
        <w:rPr>
          <w:rFonts w:cs="TimesNewRomanPSMT"/>
          <w:sz w:val="18"/>
          <w:szCs w:val="18"/>
        </w:rPr>
        <w:t>sią</w:t>
      </w:r>
      <w:proofErr w:type="spellEnd"/>
      <w:r w:rsidRPr="00575F20">
        <w:rPr>
          <w:rFonts w:cs="TimesNewRomanPSMT"/>
          <w:sz w:val="18"/>
          <w:szCs w:val="18"/>
        </w:rPr>
        <w:t xml:space="preserve"> do Prezesa Krajowej Izby Odwoławczej </w:t>
      </w:r>
      <w:r w:rsidR="007C5960" w:rsidRPr="00575F20">
        <w:rPr>
          <w:rFonts w:cs="TimesNewRomanPSMT"/>
          <w:sz w:val="18"/>
          <w:szCs w:val="18"/>
        </w:rPr>
        <w:t xml:space="preserve">w formie pisemnej albo w formie </w:t>
      </w:r>
      <w:r w:rsidRPr="00575F20">
        <w:rPr>
          <w:rFonts w:cs="TimesNewRomanPSMT"/>
          <w:sz w:val="18"/>
          <w:szCs w:val="18"/>
        </w:rPr>
        <w:t>elektronicznej albo w postaci elektronicznej opatrzone podpisem zaufanym.</w:t>
      </w:r>
    </w:p>
    <w:p w:rsidR="00691378" w:rsidRPr="00575F20" w:rsidRDefault="00691378" w:rsidP="007C5960">
      <w:pPr>
        <w:pStyle w:val="Bezodstpw"/>
        <w:jc w:val="both"/>
        <w:rPr>
          <w:rFonts w:cs="TimesNewRomanPSMT"/>
          <w:sz w:val="18"/>
          <w:szCs w:val="18"/>
        </w:rPr>
      </w:pPr>
      <w:r w:rsidRPr="00575F20">
        <w:rPr>
          <w:rFonts w:cs="TimesNewRomanPSMT"/>
          <w:sz w:val="18"/>
          <w:szCs w:val="18"/>
        </w:rPr>
        <w:t>4. Na orzeczenie Krajowej Izby Odwoławczej oraz post</w:t>
      </w:r>
      <w:r w:rsidR="007C5960" w:rsidRPr="00575F20">
        <w:rPr>
          <w:rFonts w:cs="TimesNewRomanPSMT"/>
          <w:sz w:val="18"/>
          <w:szCs w:val="18"/>
        </w:rPr>
        <w:t xml:space="preserve">anowienie Prezesa Krajowej Izby </w:t>
      </w:r>
      <w:r w:rsidRPr="00575F20">
        <w:rPr>
          <w:rFonts w:cs="TimesNewRomanPSMT"/>
          <w:sz w:val="18"/>
          <w:szCs w:val="18"/>
        </w:rPr>
        <w:t>Odwoławczej, o którym mowa w art. 519 ust. 1 ustaw</w:t>
      </w:r>
      <w:r w:rsidR="007C5960" w:rsidRPr="00575F20">
        <w:rPr>
          <w:rFonts w:cs="TimesNewRomanPSMT"/>
          <w:sz w:val="18"/>
          <w:szCs w:val="18"/>
        </w:rPr>
        <w:t xml:space="preserve">y PZP, stronom oraz uczestnikom </w:t>
      </w:r>
      <w:proofErr w:type="spellStart"/>
      <w:r w:rsidRPr="00575F20">
        <w:rPr>
          <w:rFonts w:cs="TimesNewRomanPSMT"/>
          <w:sz w:val="18"/>
          <w:szCs w:val="18"/>
        </w:rPr>
        <w:t>postepowania</w:t>
      </w:r>
      <w:proofErr w:type="spellEnd"/>
      <w:r w:rsidRPr="00575F20">
        <w:rPr>
          <w:rFonts w:cs="TimesNewRomanPSMT"/>
          <w:sz w:val="18"/>
          <w:szCs w:val="18"/>
        </w:rPr>
        <w:t xml:space="preserve"> odwoławczego przysługuje skarga do sadu. Skar</w:t>
      </w:r>
      <w:r w:rsidR="007C5960" w:rsidRPr="00575F20">
        <w:rPr>
          <w:rFonts w:cs="TimesNewRomanPSMT"/>
          <w:sz w:val="18"/>
          <w:szCs w:val="18"/>
        </w:rPr>
        <w:t>gą wnosi s</w:t>
      </w:r>
      <w:r w:rsidR="00575F20" w:rsidRPr="00575F20">
        <w:rPr>
          <w:rFonts w:cs="TimesNewRomanPSMT"/>
          <w:sz w:val="18"/>
          <w:szCs w:val="18"/>
        </w:rPr>
        <w:t>ię</w:t>
      </w:r>
      <w:r w:rsidR="007C5960" w:rsidRPr="00575F20">
        <w:rPr>
          <w:rFonts w:cs="TimesNewRomanPSMT"/>
          <w:sz w:val="18"/>
          <w:szCs w:val="18"/>
        </w:rPr>
        <w:t xml:space="preserve"> do Sadu Okręgowego </w:t>
      </w:r>
      <w:r w:rsidRPr="00575F20">
        <w:rPr>
          <w:rFonts w:cs="TimesNewRomanPSMT"/>
          <w:sz w:val="18"/>
          <w:szCs w:val="18"/>
        </w:rPr>
        <w:t>w Warszawie za pośrednictwem Prezesa Krajowej Izby Odwoławczej.</w:t>
      </w:r>
    </w:p>
    <w:p w:rsidR="00691378" w:rsidRPr="00575F20" w:rsidRDefault="00691378" w:rsidP="007C5960">
      <w:pPr>
        <w:pStyle w:val="Bezodstpw"/>
        <w:jc w:val="both"/>
        <w:rPr>
          <w:rFonts w:cs="TimesNewRomanPSMT"/>
          <w:sz w:val="18"/>
          <w:szCs w:val="18"/>
        </w:rPr>
      </w:pPr>
      <w:r w:rsidRPr="00575F20">
        <w:rPr>
          <w:rFonts w:cs="TimesNewRomanPSMT"/>
          <w:sz w:val="18"/>
          <w:szCs w:val="18"/>
        </w:rPr>
        <w:t>5. Szczegółowe informacje dotyczące środków ochrony prawnej określone są w Dziale IX „Środki</w:t>
      </w:r>
    </w:p>
    <w:p w:rsidR="002E1020" w:rsidRPr="00575F20" w:rsidRDefault="00691378" w:rsidP="007C5960">
      <w:pPr>
        <w:pStyle w:val="Bezodstpw"/>
        <w:jc w:val="both"/>
        <w:rPr>
          <w:rFonts w:cs="TimesNewRomanPSMT"/>
          <w:sz w:val="18"/>
          <w:szCs w:val="18"/>
        </w:rPr>
      </w:pPr>
      <w:r w:rsidRPr="00575F20">
        <w:rPr>
          <w:rFonts w:cs="TimesNewRomanPSMT"/>
          <w:sz w:val="18"/>
          <w:szCs w:val="18"/>
        </w:rPr>
        <w:t>ochrony prawnej" ustawy PZP.</w:t>
      </w:r>
    </w:p>
    <w:p w:rsidR="00404C3F" w:rsidRPr="00575F20" w:rsidRDefault="00404C3F" w:rsidP="007C5960">
      <w:pPr>
        <w:pStyle w:val="Bezodstpw"/>
        <w:jc w:val="both"/>
        <w:rPr>
          <w:rFonts w:cs="TimesNewRomanPSMT"/>
          <w:sz w:val="18"/>
          <w:szCs w:val="18"/>
        </w:rPr>
      </w:pPr>
    </w:p>
    <w:p w:rsidR="00212E88" w:rsidRPr="00575F20" w:rsidRDefault="006875AE" w:rsidP="00212E8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imesNewRomanPS-BoldMT"/>
          <w:b/>
          <w:bCs/>
          <w:sz w:val="18"/>
          <w:szCs w:val="18"/>
        </w:rPr>
      </w:pPr>
      <w:r w:rsidRPr="00575F20">
        <w:rPr>
          <w:rFonts w:cs="TimesNewRomanPS-BoldMT"/>
          <w:b/>
          <w:bCs/>
          <w:sz w:val="18"/>
          <w:szCs w:val="18"/>
        </w:rPr>
        <w:t>XXIV</w:t>
      </w:r>
      <w:r w:rsidR="00212E88" w:rsidRPr="00575F20">
        <w:rPr>
          <w:rFonts w:cs="TimesNewRomanPS-BoldMT"/>
          <w:b/>
          <w:bCs/>
          <w:sz w:val="18"/>
          <w:szCs w:val="18"/>
        </w:rPr>
        <w:t>. ZAŁĄCZNIKI DO SWZ</w:t>
      </w:r>
    </w:p>
    <w:p w:rsidR="00212E88" w:rsidRPr="00575F20" w:rsidRDefault="00212E88" w:rsidP="00212E88">
      <w:pPr>
        <w:autoSpaceDE w:val="0"/>
        <w:autoSpaceDN w:val="0"/>
        <w:adjustRightInd w:val="0"/>
        <w:spacing w:after="0" w:line="240" w:lineRule="auto"/>
        <w:rPr>
          <w:rFonts w:cs="TimesNewRomanPSMT"/>
          <w:color w:val="000000" w:themeColor="text1"/>
          <w:sz w:val="18"/>
          <w:szCs w:val="18"/>
        </w:rPr>
      </w:pPr>
      <w:r w:rsidRPr="00575F20">
        <w:rPr>
          <w:rFonts w:cs="TimesNewRomanPSMT"/>
          <w:color w:val="000000" w:themeColor="text1"/>
          <w:sz w:val="18"/>
          <w:szCs w:val="18"/>
        </w:rPr>
        <w:t>Integralną częścią niniejszej SWZ stanowią następujące załączniki:</w:t>
      </w:r>
    </w:p>
    <w:p w:rsidR="00212E88" w:rsidRPr="00575F20" w:rsidRDefault="00212E88" w:rsidP="00212E88">
      <w:pPr>
        <w:autoSpaceDE w:val="0"/>
        <w:autoSpaceDN w:val="0"/>
        <w:adjustRightInd w:val="0"/>
        <w:spacing w:after="0" w:line="240" w:lineRule="auto"/>
        <w:rPr>
          <w:rFonts w:cs="TimesNewRomanPSMT"/>
          <w:color w:val="000000" w:themeColor="text1"/>
          <w:sz w:val="18"/>
          <w:szCs w:val="18"/>
        </w:rPr>
      </w:pPr>
      <w:r w:rsidRPr="00575F20">
        <w:rPr>
          <w:rFonts w:cs="TimesNewRomanPSMT"/>
          <w:color w:val="000000" w:themeColor="text1"/>
          <w:sz w:val="18"/>
          <w:szCs w:val="18"/>
        </w:rPr>
        <w:t>Załącznik nr 1- Formularz ofertowy;</w:t>
      </w:r>
    </w:p>
    <w:p w:rsidR="00212E88" w:rsidRPr="00575F20" w:rsidRDefault="00212E88" w:rsidP="00212E88">
      <w:pPr>
        <w:autoSpaceDE w:val="0"/>
        <w:autoSpaceDN w:val="0"/>
        <w:adjustRightInd w:val="0"/>
        <w:spacing w:after="0" w:line="240" w:lineRule="auto"/>
        <w:rPr>
          <w:rFonts w:cs="TimesNewRomanPSMT"/>
          <w:color w:val="000000" w:themeColor="text1"/>
          <w:sz w:val="18"/>
          <w:szCs w:val="18"/>
        </w:rPr>
      </w:pPr>
      <w:r w:rsidRPr="00575F20">
        <w:rPr>
          <w:rFonts w:cs="TimesNewRomanPSMT"/>
          <w:color w:val="000000" w:themeColor="text1"/>
          <w:sz w:val="18"/>
          <w:szCs w:val="18"/>
        </w:rPr>
        <w:t xml:space="preserve">Załącznik nr 2- Oświadczenie </w:t>
      </w:r>
      <w:r w:rsidR="00787D76" w:rsidRPr="00575F20">
        <w:rPr>
          <w:rFonts w:cs="TimesNewRomanPSMT"/>
          <w:color w:val="000000" w:themeColor="text1"/>
          <w:sz w:val="18"/>
          <w:szCs w:val="18"/>
        </w:rPr>
        <w:t>Wykonawcy o niepodleganiu wykluczeniu</w:t>
      </w:r>
      <w:r w:rsidRPr="00575F20">
        <w:rPr>
          <w:rFonts w:cs="TimesNewRomanPSMT"/>
          <w:color w:val="000000" w:themeColor="text1"/>
          <w:sz w:val="18"/>
          <w:szCs w:val="18"/>
        </w:rPr>
        <w:t>;</w:t>
      </w:r>
    </w:p>
    <w:p w:rsidR="004E5A95" w:rsidRDefault="00ED0B9E" w:rsidP="00890BEB">
      <w:pPr>
        <w:autoSpaceDE w:val="0"/>
        <w:autoSpaceDN w:val="0"/>
        <w:adjustRightInd w:val="0"/>
        <w:spacing w:after="0" w:line="240" w:lineRule="auto"/>
        <w:rPr>
          <w:rFonts w:cs="TimesNewRomanPSMT"/>
          <w:color w:val="000000" w:themeColor="text1"/>
          <w:sz w:val="18"/>
          <w:szCs w:val="18"/>
        </w:rPr>
      </w:pPr>
      <w:r w:rsidRPr="00575F20">
        <w:rPr>
          <w:rFonts w:cs="TimesNewRomanPSMT"/>
          <w:color w:val="000000" w:themeColor="text1"/>
          <w:sz w:val="18"/>
          <w:szCs w:val="18"/>
        </w:rPr>
        <w:t xml:space="preserve">Załącznik nr </w:t>
      </w:r>
      <w:r w:rsidR="00AD7231" w:rsidRPr="00575F20">
        <w:rPr>
          <w:rFonts w:cs="TimesNewRomanPSMT"/>
          <w:color w:val="000000" w:themeColor="text1"/>
          <w:sz w:val="18"/>
          <w:szCs w:val="18"/>
        </w:rPr>
        <w:t>3</w:t>
      </w:r>
      <w:r w:rsidRPr="00575F20">
        <w:rPr>
          <w:rFonts w:cs="TimesNewRomanPSMT"/>
          <w:color w:val="000000" w:themeColor="text1"/>
          <w:sz w:val="18"/>
          <w:szCs w:val="18"/>
        </w:rPr>
        <w:t xml:space="preserve">- </w:t>
      </w:r>
      <w:r w:rsidR="00212E88" w:rsidRPr="00575F20">
        <w:rPr>
          <w:rFonts w:cs="TimesNewRomanPSMT"/>
          <w:color w:val="000000" w:themeColor="text1"/>
          <w:sz w:val="18"/>
          <w:szCs w:val="18"/>
        </w:rPr>
        <w:t>P</w:t>
      </w:r>
      <w:r w:rsidR="00B7576C">
        <w:rPr>
          <w:rFonts w:cs="TimesNewRomanPSMT"/>
          <w:color w:val="000000" w:themeColor="text1"/>
          <w:sz w:val="18"/>
          <w:szCs w:val="18"/>
        </w:rPr>
        <w:t>rojektowane postanowienia umowy;</w:t>
      </w:r>
    </w:p>
    <w:p w:rsidR="004D1DC5" w:rsidRDefault="004D1DC5" w:rsidP="004D1DC5">
      <w:pPr>
        <w:autoSpaceDE w:val="0"/>
        <w:autoSpaceDN w:val="0"/>
        <w:adjustRightInd w:val="0"/>
        <w:spacing w:after="0" w:line="240" w:lineRule="auto"/>
        <w:rPr>
          <w:rFonts w:cs="TimesNewRomanPSMT"/>
          <w:color w:val="000000" w:themeColor="text1"/>
          <w:sz w:val="18"/>
          <w:szCs w:val="18"/>
        </w:rPr>
      </w:pPr>
      <w:r w:rsidRPr="00575F20">
        <w:rPr>
          <w:rFonts w:cs="TimesNewRomanPSMT"/>
          <w:color w:val="000000" w:themeColor="text1"/>
          <w:sz w:val="18"/>
          <w:szCs w:val="18"/>
        </w:rPr>
        <w:t xml:space="preserve">Załącznik nr </w:t>
      </w:r>
      <w:r>
        <w:rPr>
          <w:rFonts w:cs="TimesNewRomanPSMT"/>
          <w:color w:val="000000" w:themeColor="text1"/>
          <w:sz w:val="18"/>
          <w:szCs w:val="18"/>
        </w:rPr>
        <w:t>4</w:t>
      </w:r>
      <w:r w:rsidRPr="00575F20">
        <w:rPr>
          <w:rFonts w:cs="TimesNewRomanPSMT"/>
          <w:color w:val="000000" w:themeColor="text1"/>
          <w:sz w:val="18"/>
          <w:szCs w:val="18"/>
        </w:rPr>
        <w:t xml:space="preserve">- </w:t>
      </w:r>
      <w:r>
        <w:rPr>
          <w:rFonts w:cs="TimesNewRomanPSMT"/>
          <w:color w:val="000000" w:themeColor="text1"/>
          <w:sz w:val="18"/>
          <w:szCs w:val="18"/>
        </w:rPr>
        <w:t>Kalkulacja naprawy i fotografie pojazdu.</w:t>
      </w:r>
    </w:p>
    <w:p w:rsidR="004D1DC5" w:rsidRPr="00575F20" w:rsidRDefault="004D1DC5" w:rsidP="00890BEB">
      <w:pPr>
        <w:autoSpaceDE w:val="0"/>
        <w:autoSpaceDN w:val="0"/>
        <w:adjustRightInd w:val="0"/>
        <w:spacing w:after="0" w:line="240" w:lineRule="auto"/>
        <w:rPr>
          <w:rFonts w:cs="TimesNewRomanPSMT"/>
          <w:color w:val="000000" w:themeColor="text1"/>
          <w:sz w:val="18"/>
          <w:szCs w:val="18"/>
        </w:rPr>
      </w:pPr>
    </w:p>
    <w:p w:rsidR="00B7576C" w:rsidRDefault="00B7576C" w:rsidP="00B7576C">
      <w:pPr>
        <w:spacing w:after="0" w:line="240" w:lineRule="auto"/>
        <w:jc w:val="right"/>
        <w:rPr>
          <w:rFonts w:eastAsia="Times New Roman" w:cstheme="minorHAnsi"/>
          <w:color w:val="000000"/>
          <w:sz w:val="18"/>
          <w:szCs w:val="18"/>
        </w:rPr>
      </w:pPr>
      <w:r>
        <w:rPr>
          <w:rFonts w:eastAsia="Times New Roman" w:cstheme="minorHAnsi"/>
          <w:color w:val="000000"/>
          <w:sz w:val="18"/>
          <w:szCs w:val="18"/>
        </w:rPr>
        <w:t xml:space="preserve">Zastępca </w:t>
      </w:r>
    </w:p>
    <w:p w:rsidR="00B7576C" w:rsidRDefault="00B7576C" w:rsidP="00B7576C">
      <w:pPr>
        <w:spacing w:after="0" w:line="240" w:lineRule="auto"/>
        <w:jc w:val="right"/>
        <w:rPr>
          <w:rFonts w:eastAsia="Times New Roman" w:cstheme="minorHAnsi"/>
          <w:color w:val="000000"/>
          <w:sz w:val="18"/>
          <w:szCs w:val="18"/>
        </w:rPr>
      </w:pPr>
      <w:r>
        <w:rPr>
          <w:rFonts w:eastAsia="Times New Roman" w:cstheme="minorHAnsi"/>
          <w:color w:val="000000"/>
          <w:sz w:val="18"/>
          <w:szCs w:val="18"/>
        </w:rPr>
        <w:t>Komendanta Wojewódzkiego Policji</w:t>
      </w:r>
    </w:p>
    <w:p w:rsidR="00B7576C" w:rsidRDefault="00B7576C" w:rsidP="00B7576C">
      <w:pPr>
        <w:spacing w:after="0" w:line="240" w:lineRule="auto"/>
        <w:jc w:val="right"/>
        <w:rPr>
          <w:rFonts w:eastAsia="Times New Roman" w:cstheme="minorHAnsi"/>
          <w:color w:val="000000"/>
          <w:sz w:val="18"/>
          <w:szCs w:val="18"/>
        </w:rPr>
      </w:pPr>
      <w:r>
        <w:rPr>
          <w:rFonts w:eastAsia="Times New Roman" w:cstheme="minorHAnsi"/>
          <w:color w:val="000000"/>
          <w:sz w:val="18"/>
          <w:szCs w:val="18"/>
        </w:rPr>
        <w:t>we Wrocławiu</w:t>
      </w:r>
    </w:p>
    <w:p w:rsidR="00B7576C" w:rsidRDefault="00B7576C" w:rsidP="00B7576C">
      <w:pPr>
        <w:spacing w:after="0" w:line="240" w:lineRule="auto"/>
        <w:jc w:val="right"/>
        <w:rPr>
          <w:rFonts w:eastAsia="Times New Roman" w:cstheme="minorHAnsi"/>
          <w:color w:val="000000"/>
          <w:sz w:val="18"/>
          <w:szCs w:val="18"/>
        </w:rPr>
      </w:pPr>
      <w:proofErr w:type="spellStart"/>
      <w:r>
        <w:rPr>
          <w:rFonts w:eastAsia="Times New Roman" w:cstheme="minorHAnsi"/>
          <w:color w:val="000000"/>
          <w:sz w:val="18"/>
          <w:szCs w:val="18"/>
        </w:rPr>
        <w:t>insp</w:t>
      </w:r>
      <w:proofErr w:type="spellEnd"/>
      <w:r>
        <w:rPr>
          <w:rFonts w:eastAsia="Times New Roman" w:cstheme="minorHAnsi"/>
          <w:color w:val="000000"/>
          <w:sz w:val="18"/>
          <w:szCs w:val="18"/>
        </w:rPr>
        <w:t>. Tomasz Jędrzejowski</w:t>
      </w:r>
    </w:p>
    <w:p w:rsidR="00B7576C" w:rsidRDefault="00B7576C" w:rsidP="00B7576C">
      <w:pPr>
        <w:spacing w:after="0" w:line="240" w:lineRule="auto"/>
        <w:jc w:val="right"/>
        <w:rPr>
          <w:rFonts w:asciiTheme="majorHAnsi" w:hAnsiTheme="majorHAnsi" w:cs="Tahoma"/>
        </w:rPr>
      </w:pPr>
      <w:r>
        <w:rPr>
          <w:rFonts w:eastAsia="Times New Roman" w:cstheme="minorHAnsi"/>
          <w:color w:val="000000"/>
          <w:sz w:val="18"/>
          <w:szCs w:val="18"/>
        </w:rPr>
        <w:t>(podpis na oryginale)</w:t>
      </w:r>
    </w:p>
    <w:p w:rsidR="003F7604" w:rsidRPr="003F7604" w:rsidRDefault="003F7604" w:rsidP="003F7604">
      <w:pPr>
        <w:jc w:val="right"/>
        <w:rPr>
          <w:rFonts w:eastAsia="Times New Roman" w:cstheme="minorHAnsi"/>
          <w:color w:val="000000"/>
          <w:sz w:val="18"/>
          <w:szCs w:val="18"/>
        </w:rPr>
      </w:pPr>
    </w:p>
    <w:sectPr w:rsidR="003F7604" w:rsidRPr="003F7604" w:rsidSect="009F45CD">
      <w:headerReference w:type="default" r:id="rId34"/>
      <w:footerReference w:type="default" r:id="rId3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5F9C" w:rsidRDefault="00445F9C" w:rsidP="00DD2C4D">
      <w:pPr>
        <w:spacing w:after="0" w:line="240" w:lineRule="auto"/>
      </w:pPr>
      <w:r>
        <w:separator/>
      </w:r>
    </w:p>
  </w:endnote>
  <w:endnote w:type="continuationSeparator" w:id="0">
    <w:p w:rsidR="00445F9C" w:rsidRDefault="00445F9C" w:rsidP="00DD2C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Liberation Serif">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EE"/>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charset w:val="00"/>
    <w:family w:val="roman"/>
    <w:pitch w:val="default"/>
    <w:sig w:usb0="00000000" w:usb1="00000000" w:usb2="00000000" w:usb3="00000000" w:csb0="00000000" w:csb1="00000000"/>
  </w:font>
  <w:font w:name="TimesNewRomanPS-BoldM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2023368"/>
      <w:docPartObj>
        <w:docPartGallery w:val="Page Numbers (Bottom of Page)"/>
        <w:docPartUnique/>
      </w:docPartObj>
    </w:sdtPr>
    <w:sdtContent>
      <w:p w:rsidR="002954F8" w:rsidRDefault="002954F8" w:rsidP="009C6030">
        <w:pPr>
          <w:spacing w:after="0" w:line="240" w:lineRule="auto"/>
          <w:ind w:left="567"/>
          <w:jc w:val="center"/>
          <w:rPr>
            <w:rFonts w:ascii="Arial" w:hAnsi="Arial" w:cs="Arial"/>
            <w:sz w:val="16"/>
            <w:szCs w:val="16"/>
          </w:rPr>
        </w:pPr>
      </w:p>
      <w:p w:rsidR="002954F8" w:rsidRDefault="00B16247">
        <w:pPr>
          <w:pStyle w:val="Stopka"/>
          <w:jc w:val="center"/>
        </w:pPr>
        <w:fldSimple w:instr="PAGE   \* MERGEFORMAT">
          <w:r w:rsidR="00B7576C">
            <w:rPr>
              <w:noProof/>
            </w:rPr>
            <w:t>7</w:t>
          </w:r>
        </w:fldSimple>
      </w:p>
    </w:sdtContent>
  </w:sdt>
  <w:p w:rsidR="002954F8" w:rsidRDefault="002954F8">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5F9C" w:rsidRDefault="00445F9C" w:rsidP="00DD2C4D">
      <w:pPr>
        <w:spacing w:after="0" w:line="240" w:lineRule="auto"/>
      </w:pPr>
      <w:r>
        <w:separator/>
      </w:r>
    </w:p>
  </w:footnote>
  <w:footnote w:type="continuationSeparator" w:id="0">
    <w:p w:rsidR="00445F9C" w:rsidRDefault="00445F9C" w:rsidP="00DD2C4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54F8" w:rsidRDefault="002954F8" w:rsidP="00B02F93">
    <w:pPr>
      <w:pStyle w:val="Nagwek"/>
      <w:jc w:val="center"/>
      <w:rPr>
        <w:rFonts w:ascii="Calibri" w:hAnsi="Calibri"/>
      </w:rPr>
    </w:pPr>
  </w:p>
  <w:p w:rsidR="002954F8" w:rsidRPr="001C0AC4" w:rsidRDefault="002954F8" w:rsidP="00B02F93">
    <w:pPr>
      <w:pStyle w:val="Nagwek"/>
      <w:jc w:val="center"/>
      <w:rPr>
        <w:rFonts w:ascii="Calibri" w:hAnsi="Calibri"/>
        <w:sz w:val="20"/>
        <w:szCs w:val="20"/>
      </w:rPr>
    </w:pPr>
  </w:p>
  <w:p w:rsidR="002954F8" w:rsidRPr="001C0AC4" w:rsidRDefault="002954F8" w:rsidP="00B02F93">
    <w:pPr>
      <w:pStyle w:val="Nagwek"/>
      <w:jc w:val="center"/>
      <w:rPr>
        <w:rFonts w:ascii="Calibri" w:hAnsi="Calibri"/>
        <w:sz w:val="20"/>
        <w:szCs w:val="20"/>
      </w:rPr>
    </w:pPr>
    <w:r w:rsidRPr="001C0AC4">
      <w:rPr>
        <w:rFonts w:ascii="Calibri" w:hAnsi="Calibri"/>
        <w:sz w:val="20"/>
        <w:szCs w:val="20"/>
      </w:rPr>
      <w:t>Specyfikacja Warunków Zamó</w:t>
    </w:r>
    <w:r>
      <w:rPr>
        <w:rFonts w:ascii="Calibri" w:hAnsi="Calibri"/>
        <w:sz w:val="20"/>
        <w:szCs w:val="20"/>
      </w:rPr>
      <w:t>wienia, sprawa numer PUZ-2380-158-112-158</w:t>
    </w:r>
    <w:r w:rsidRPr="001C0AC4">
      <w:rPr>
        <w:rFonts w:ascii="Calibri" w:hAnsi="Calibri"/>
        <w:sz w:val="20"/>
        <w:szCs w:val="20"/>
      </w:rPr>
      <w:t>/2024/IR</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0"/>
        </w:tabs>
        <w:ind w:left="1083" w:hanging="360"/>
      </w:pPr>
      <w:rPr>
        <w:rFonts w:ascii="Cambria" w:eastAsia="Times New Roman" w:hAnsi="Cambria" w:cs="Book Antiqua" w:hint="default"/>
        <w:bCs/>
        <w:strike w:val="0"/>
        <w:dstrike w:val="0"/>
        <w:sz w:val="22"/>
        <w:szCs w:val="22"/>
        <w:lang w:eastAsia="ar-SA"/>
      </w:rPr>
    </w:lvl>
  </w:abstractNum>
  <w:abstractNum w:abstractNumId="2">
    <w:nsid w:val="00000005"/>
    <w:multiLevelType w:val="singleLevel"/>
    <w:tmpl w:val="00000005"/>
    <w:name w:val="WW8Num5"/>
    <w:lvl w:ilvl="0">
      <w:start w:val="1"/>
      <w:numFmt w:val="decimal"/>
      <w:lvlText w:val="%1."/>
      <w:lvlJc w:val="left"/>
      <w:pPr>
        <w:tabs>
          <w:tab w:val="num" w:pos="720"/>
        </w:tabs>
        <w:ind w:left="720" w:hanging="360"/>
      </w:pPr>
      <w:rPr>
        <w:rFonts w:ascii="Arial" w:hAnsi="Arial" w:cs="Arial"/>
        <w:b w:val="0"/>
        <w:bCs w:val="0"/>
        <w:sz w:val="18"/>
        <w:szCs w:val="18"/>
      </w:rPr>
    </w:lvl>
  </w:abstractNum>
  <w:abstractNum w:abstractNumId="3">
    <w:nsid w:val="00000007"/>
    <w:multiLevelType w:val="singleLevel"/>
    <w:tmpl w:val="00000007"/>
    <w:name w:val="WW8Num7"/>
    <w:lvl w:ilvl="0">
      <w:start w:val="1"/>
      <w:numFmt w:val="decimal"/>
      <w:lvlText w:val="%1."/>
      <w:lvlJc w:val="left"/>
      <w:pPr>
        <w:tabs>
          <w:tab w:val="num" w:pos="720"/>
        </w:tabs>
        <w:ind w:left="720" w:hanging="360"/>
      </w:pPr>
      <w:rPr>
        <w:rFonts w:ascii="Arial" w:eastAsia="Lucida Sans Unicode" w:hAnsi="Arial" w:cs="Arial"/>
        <w:b/>
        <w:bCs/>
        <w:sz w:val="18"/>
        <w:szCs w:val="18"/>
      </w:rPr>
    </w:lvl>
  </w:abstractNum>
  <w:abstractNum w:abstractNumId="4">
    <w:nsid w:val="00000009"/>
    <w:multiLevelType w:val="singleLevel"/>
    <w:tmpl w:val="00000009"/>
    <w:name w:val="WW8Num9"/>
    <w:lvl w:ilvl="0">
      <w:start w:val="3"/>
      <w:numFmt w:val="decimal"/>
      <w:lvlText w:val="%1"/>
      <w:lvlJc w:val="left"/>
      <w:pPr>
        <w:tabs>
          <w:tab w:val="num" w:pos="360"/>
        </w:tabs>
        <w:ind w:left="360" w:hanging="360"/>
      </w:pPr>
      <w:rPr>
        <w:rFonts w:ascii="Calibri" w:eastAsia="Calibri" w:hAnsi="Calibri" w:cs="Calibri" w:hint="default"/>
        <w:color w:val="000000"/>
        <w:sz w:val="22"/>
        <w:szCs w:val="22"/>
      </w:rPr>
    </w:lvl>
  </w:abstractNum>
  <w:abstractNum w:abstractNumId="5">
    <w:nsid w:val="00000013"/>
    <w:multiLevelType w:val="multilevel"/>
    <w:tmpl w:val="5DD6515A"/>
    <w:name w:val="WW8Num41"/>
    <w:lvl w:ilvl="0">
      <w:start w:val="2"/>
      <w:numFmt w:val="decimal"/>
      <w:lvlText w:val="%1."/>
      <w:lvlJc w:val="left"/>
      <w:pPr>
        <w:tabs>
          <w:tab w:val="num" w:pos="720"/>
        </w:tabs>
        <w:ind w:left="720" w:hanging="360"/>
      </w:pPr>
      <w:rPr>
        <w:rFonts w:ascii="Calibri" w:hAnsi="Calibri" w:cs="Calibri" w:hint="default"/>
        <w:b/>
        <w:bCs/>
        <w:sz w:val="20"/>
        <w:szCs w:val="20"/>
        <w:u w:val="none"/>
      </w:rPr>
    </w:lvl>
    <w:lvl w:ilvl="1">
      <w:start w:val="1"/>
      <w:numFmt w:val="decimal"/>
      <w:lvlText w:val="%2."/>
      <w:lvlJc w:val="left"/>
      <w:pPr>
        <w:tabs>
          <w:tab w:val="num" w:pos="1080"/>
        </w:tabs>
        <w:ind w:left="1080" w:hanging="360"/>
      </w:pPr>
      <w:rPr>
        <w:rFonts w:ascii="Calibri" w:hAnsi="Calibri" w:cs="Calibri" w:hint="default"/>
        <w:b/>
        <w:bCs/>
        <w:sz w:val="20"/>
        <w:szCs w:val="20"/>
      </w:rPr>
    </w:lvl>
    <w:lvl w:ilvl="2">
      <w:start w:val="1"/>
      <w:numFmt w:val="decimal"/>
      <w:lvlText w:val="%3."/>
      <w:lvlJc w:val="left"/>
      <w:pPr>
        <w:tabs>
          <w:tab w:val="num" w:pos="1440"/>
        </w:tabs>
        <w:ind w:left="1440" w:hanging="360"/>
      </w:pPr>
      <w:rPr>
        <w:rFonts w:ascii="Calibri" w:hAnsi="Calibri" w:cs="Calibri" w:hint="default"/>
        <w:b/>
        <w:bCs/>
        <w:sz w:val="20"/>
        <w:szCs w:val="20"/>
      </w:rPr>
    </w:lvl>
    <w:lvl w:ilvl="3">
      <w:start w:val="1"/>
      <w:numFmt w:val="decimal"/>
      <w:lvlText w:val="%4."/>
      <w:lvlJc w:val="left"/>
      <w:pPr>
        <w:tabs>
          <w:tab w:val="num" w:pos="1800"/>
        </w:tabs>
        <w:ind w:left="1800" w:hanging="360"/>
      </w:pPr>
      <w:rPr>
        <w:rFonts w:ascii="Calibri" w:hAnsi="Calibri" w:cs="Calibri" w:hint="default"/>
        <w:b/>
        <w:bCs/>
        <w:sz w:val="20"/>
        <w:szCs w:val="20"/>
      </w:rPr>
    </w:lvl>
    <w:lvl w:ilvl="4">
      <w:start w:val="1"/>
      <w:numFmt w:val="decimal"/>
      <w:lvlText w:val="%5."/>
      <w:lvlJc w:val="left"/>
      <w:pPr>
        <w:tabs>
          <w:tab w:val="num" w:pos="2160"/>
        </w:tabs>
        <w:ind w:left="2160" w:hanging="360"/>
      </w:pPr>
      <w:rPr>
        <w:rFonts w:ascii="Calibri" w:hAnsi="Calibri" w:cs="Calibri" w:hint="default"/>
        <w:b/>
        <w:bCs/>
        <w:sz w:val="20"/>
        <w:szCs w:val="20"/>
      </w:rPr>
    </w:lvl>
    <w:lvl w:ilvl="5">
      <w:start w:val="1"/>
      <w:numFmt w:val="decimal"/>
      <w:lvlText w:val="%6."/>
      <w:lvlJc w:val="left"/>
      <w:pPr>
        <w:tabs>
          <w:tab w:val="num" w:pos="2520"/>
        </w:tabs>
        <w:ind w:left="2520" w:hanging="360"/>
      </w:pPr>
      <w:rPr>
        <w:rFonts w:ascii="Calibri" w:hAnsi="Calibri" w:cs="Calibri" w:hint="default"/>
        <w:b/>
        <w:bCs/>
        <w:sz w:val="20"/>
        <w:szCs w:val="20"/>
      </w:rPr>
    </w:lvl>
    <w:lvl w:ilvl="6">
      <w:start w:val="1"/>
      <w:numFmt w:val="decimal"/>
      <w:lvlText w:val="%7."/>
      <w:lvlJc w:val="left"/>
      <w:pPr>
        <w:tabs>
          <w:tab w:val="num" w:pos="2880"/>
        </w:tabs>
        <w:ind w:left="2880" w:hanging="360"/>
      </w:pPr>
      <w:rPr>
        <w:rFonts w:ascii="Calibri" w:hAnsi="Calibri" w:cs="Calibri" w:hint="default"/>
        <w:b/>
        <w:bCs/>
        <w:sz w:val="20"/>
        <w:szCs w:val="20"/>
      </w:rPr>
    </w:lvl>
    <w:lvl w:ilvl="7">
      <w:start w:val="1"/>
      <w:numFmt w:val="decimal"/>
      <w:lvlText w:val="%8."/>
      <w:lvlJc w:val="left"/>
      <w:pPr>
        <w:tabs>
          <w:tab w:val="num" w:pos="3240"/>
        </w:tabs>
        <w:ind w:left="3240" w:hanging="360"/>
      </w:pPr>
      <w:rPr>
        <w:rFonts w:ascii="Calibri" w:hAnsi="Calibri" w:cs="Calibri" w:hint="default"/>
        <w:b/>
        <w:bCs/>
        <w:sz w:val="20"/>
        <w:szCs w:val="20"/>
      </w:rPr>
    </w:lvl>
    <w:lvl w:ilvl="8">
      <w:start w:val="1"/>
      <w:numFmt w:val="decimal"/>
      <w:lvlText w:val="%9."/>
      <w:lvlJc w:val="left"/>
      <w:pPr>
        <w:tabs>
          <w:tab w:val="num" w:pos="3600"/>
        </w:tabs>
        <w:ind w:left="3600" w:hanging="360"/>
      </w:pPr>
      <w:rPr>
        <w:rFonts w:ascii="Calibri" w:hAnsi="Calibri" w:cs="Calibri" w:hint="default"/>
        <w:b/>
        <w:bCs/>
        <w:sz w:val="20"/>
        <w:szCs w:val="20"/>
      </w:rPr>
    </w:lvl>
  </w:abstractNum>
  <w:abstractNum w:abstractNumId="6">
    <w:nsid w:val="00000018"/>
    <w:multiLevelType w:val="multilevel"/>
    <w:tmpl w:val="00000018"/>
    <w:lvl w:ilvl="0">
      <w:start w:val="1"/>
      <w:numFmt w:val="decimal"/>
      <w:lvlText w:val="%1."/>
      <w:lvlJc w:val="left"/>
      <w:pPr>
        <w:tabs>
          <w:tab w:val="num" w:pos="720"/>
        </w:tabs>
        <w:ind w:left="720" w:hanging="360"/>
      </w:pPr>
      <w:rPr>
        <w:rFonts w:ascii="Calibri" w:hAnsi="Calibri" w:cs="Calibri"/>
        <w:b/>
        <w:bCs/>
        <w:sz w:val="20"/>
        <w:szCs w:val="20"/>
      </w:rPr>
    </w:lvl>
    <w:lvl w:ilvl="1">
      <w:start w:val="1"/>
      <w:numFmt w:val="decimal"/>
      <w:lvlText w:val="%2."/>
      <w:lvlJc w:val="left"/>
      <w:pPr>
        <w:tabs>
          <w:tab w:val="num" w:pos="1080"/>
        </w:tabs>
        <w:ind w:left="1080" w:hanging="360"/>
      </w:pPr>
      <w:rPr>
        <w:rFonts w:ascii="Calibri" w:hAnsi="Calibri" w:cs="Calibri"/>
        <w:b/>
        <w:bCs/>
        <w:sz w:val="20"/>
        <w:szCs w:val="20"/>
      </w:rPr>
    </w:lvl>
    <w:lvl w:ilvl="2">
      <w:start w:val="1"/>
      <w:numFmt w:val="decimal"/>
      <w:lvlText w:val="%3."/>
      <w:lvlJc w:val="left"/>
      <w:pPr>
        <w:tabs>
          <w:tab w:val="num" w:pos="1440"/>
        </w:tabs>
        <w:ind w:left="1440" w:hanging="360"/>
      </w:pPr>
      <w:rPr>
        <w:rFonts w:ascii="Calibri" w:hAnsi="Calibri" w:cs="Calibri"/>
        <w:b/>
        <w:bCs/>
        <w:sz w:val="20"/>
        <w:szCs w:val="20"/>
      </w:rPr>
    </w:lvl>
    <w:lvl w:ilvl="3">
      <w:start w:val="1"/>
      <w:numFmt w:val="decimal"/>
      <w:lvlText w:val="%4."/>
      <w:lvlJc w:val="left"/>
      <w:pPr>
        <w:tabs>
          <w:tab w:val="num" w:pos="1800"/>
        </w:tabs>
        <w:ind w:left="1800" w:hanging="360"/>
      </w:pPr>
      <w:rPr>
        <w:rFonts w:ascii="Calibri" w:hAnsi="Calibri" w:cs="Calibri"/>
        <w:b/>
        <w:bCs/>
        <w:sz w:val="20"/>
        <w:szCs w:val="20"/>
      </w:rPr>
    </w:lvl>
    <w:lvl w:ilvl="4">
      <w:start w:val="1"/>
      <w:numFmt w:val="decimal"/>
      <w:lvlText w:val="%5."/>
      <w:lvlJc w:val="left"/>
      <w:pPr>
        <w:tabs>
          <w:tab w:val="num" w:pos="2160"/>
        </w:tabs>
        <w:ind w:left="2160" w:hanging="360"/>
      </w:pPr>
      <w:rPr>
        <w:rFonts w:ascii="Calibri" w:hAnsi="Calibri" w:cs="Calibri"/>
        <w:b/>
        <w:bCs/>
        <w:sz w:val="20"/>
        <w:szCs w:val="20"/>
      </w:rPr>
    </w:lvl>
    <w:lvl w:ilvl="5">
      <w:start w:val="1"/>
      <w:numFmt w:val="decimal"/>
      <w:lvlText w:val="%6."/>
      <w:lvlJc w:val="left"/>
      <w:pPr>
        <w:tabs>
          <w:tab w:val="num" w:pos="2520"/>
        </w:tabs>
        <w:ind w:left="2520" w:hanging="360"/>
      </w:pPr>
      <w:rPr>
        <w:rFonts w:ascii="Calibri" w:hAnsi="Calibri" w:cs="Calibri"/>
        <w:b/>
        <w:bCs/>
        <w:sz w:val="20"/>
        <w:szCs w:val="20"/>
      </w:rPr>
    </w:lvl>
    <w:lvl w:ilvl="6">
      <w:start w:val="1"/>
      <w:numFmt w:val="decimal"/>
      <w:lvlText w:val="%7."/>
      <w:lvlJc w:val="left"/>
      <w:pPr>
        <w:tabs>
          <w:tab w:val="num" w:pos="2880"/>
        </w:tabs>
        <w:ind w:left="2880" w:hanging="360"/>
      </w:pPr>
      <w:rPr>
        <w:rFonts w:ascii="Calibri" w:hAnsi="Calibri" w:cs="Calibri"/>
        <w:b/>
        <w:bCs/>
        <w:sz w:val="20"/>
        <w:szCs w:val="20"/>
      </w:rPr>
    </w:lvl>
    <w:lvl w:ilvl="7">
      <w:start w:val="1"/>
      <w:numFmt w:val="decimal"/>
      <w:lvlText w:val="%8."/>
      <w:lvlJc w:val="left"/>
      <w:pPr>
        <w:tabs>
          <w:tab w:val="num" w:pos="3240"/>
        </w:tabs>
        <w:ind w:left="3240" w:hanging="360"/>
      </w:pPr>
      <w:rPr>
        <w:rFonts w:ascii="Calibri" w:hAnsi="Calibri" w:cs="Calibri"/>
        <w:b/>
        <w:bCs/>
        <w:sz w:val="20"/>
        <w:szCs w:val="20"/>
      </w:rPr>
    </w:lvl>
    <w:lvl w:ilvl="8">
      <w:start w:val="1"/>
      <w:numFmt w:val="decimal"/>
      <w:lvlText w:val="%9."/>
      <w:lvlJc w:val="left"/>
      <w:pPr>
        <w:tabs>
          <w:tab w:val="num" w:pos="3600"/>
        </w:tabs>
        <w:ind w:left="3600" w:hanging="360"/>
      </w:pPr>
      <w:rPr>
        <w:rFonts w:ascii="Calibri" w:hAnsi="Calibri" w:cs="Calibri"/>
        <w:b/>
        <w:bCs/>
        <w:sz w:val="20"/>
        <w:szCs w:val="20"/>
      </w:rPr>
    </w:lvl>
  </w:abstractNum>
  <w:abstractNum w:abstractNumId="7">
    <w:nsid w:val="04FD7B17"/>
    <w:multiLevelType w:val="multilevel"/>
    <w:tmpl w:val="D8CC861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D175FA7"/>
    <w:multiLevelType w:val="multilevel"/>
    <w:tmpl w:val="B7E203D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6BD762A"/>
    <w:multiLevelType w:val="hybridMultilevel"/>
    <w:tmpl w:val="E27EBB6A"/>
    <w:lvl w:ilvl="0" w:tplc="7FE0119C">
      <w:start w:val="1"/>
      <w:numFmt w:val="lowerLetter"/>
      <w:lvlText w:val="%1."/>
      <w:lvlJc w:val="left"/>
      <w:pPr>
        <w:ind w:left="144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17B07433"/>
    <w:multiLevelType w:val="multilevel"/>
    <w:tmpl w:val="55F872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D3D588F"/>
    <w:multiLevelType w:val="multilevel"/>
    <w:tmpl w:val="264CA7F6"/>
    <w:lvl w:ilvl="0">
      <w:start w:val="1"/>
      <w:numFmt w:val="decimal"/>
      <w:lvlText w:val="%1."/>
      <w:lvlJc w:val="left"/>
      <w:pPr>
        <w:tabs>
          <w:tab w:val="num" w:pos="259"/>
          <w:tab w:val="left" w:pos="357"/>
          <w:tab w:val="left" w:pos="4454"/>
        </w:tabs>
        <w:ind w:left="357" w:hanging="357"/>
      </w:pPr>
      <w:rPr>
        <w:rFonts w:hAnsi="Arial Unicode MS"/>
        <w:b w:val="0"/>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259"/>
          <w:tab w:val="left" w:pos="357"/>
          <w:tab w:val="left" w:pos="4454"/>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3."/>
      <w:lvlJc w:val="left"/>
      <w:pPr>
        <w:tabs>
          <w:tab w:val="num" w:pos="259"/>
          <w:tab w:val="left" w:pos="357"/>
          <w:tab w:val="left" w:pos="4454"/>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4."/>
      <w:lvlJc w:val="left"/>
      <w:pPr>
        <w:tabs>
          <w:tab w:val="num" w:pos="259"/>
          <w:tab w:val="left" w:pos="357"/>
          <w:tab w:val="left" w:pos="4454"/>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5."/>
      <w:lvlJc w:val="left"/>
      <w:pPr>
        <w:tabs>
          <w:tab w:val="num" w:pos="259"/>
          <w:tab w:val="left" w:pos="357"/>
          <w:tab w:val="left" w:pos="4454"/>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6."/>
      <w:lvlJc w:val="left"/>
      <w:pPr>
        <w:tabs>
          <w:tab w:val="num" w:pos="259"/>
          <w:tab w:val="left" w:pos="357"/>
          <w:tab w:val="left" w:pos="4454"/>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7."/>
      <w:lvlJc w:val="left"/>
      <w:pPr>
        <w:tabs>
          <w:tab w:val="num" w:pos="259"/>
          <w:tab w:val="left" w:pos="357"/>
          <w:tab w:val="left" w:pos="4454"/>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8."/>
      <w:lvlJc w:val="left"/>
      <w:pPr>
        <w:tabs>
          <w:tab w:val="num" w:pos="259"/>
          <w:tab w:val="left" w:pos="357"/>
          <w:tab w:val="left" w:pos="4454"/>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9."/>
      <w:lvlJc w:val="left"/>
      <w:pPr>
        <w:tabs>
          <w:tab w:val="num" w:pos="259"/>
          <w:tab w:val="left" w:pos="357"/>
          <w:tab w:val="left" w:pos="4454"/>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nsid w:val="26596F86"/>
    <w:multiLevelType w:val="hybridMultilevel"/>
    <w:tmpl w:val="6694C914"/>
    <w:styleLink w:val="Zaimportowanystyl12"/>
    <w:lvl w:ilvl="0" w:tplc="78003C9E">
      <w:start w:val="1"/>
      <w:numFmt w:val="decimal"/>
      <w:lvlText w:val="%1."/>
      <w:lvlJc w:val="left"/>
      <w:pPr>
        <w:tabs>
          <w:tab w:val="left" w:pos="567"/>
          <w:tab w:val="left" w:pos="4454"/>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298548A">
      <w:start w:val="1"/>
      <w:numFmt w:val="decimal"/>
      <w:lvlText w:val="%2."/>
      <w:lvlJc w:val="left"/>
      <w:pPr>
        <w:tabs>
          <w:tab w:val="left" w:pos="567"/>
          <w:tab w:val="left" w:pos="4454"/>
        </w:tabs>
        <w:ind w:left="782"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2FE1922">
      <w:start w:val="1"/>
      <w:numFmt w:val="lowerLetter"/>
      <w:lvlText w:val="%3)"/>
      <w:lvlJc w:val="left"/>
      <w:pPr>
        <w:tabs>
          <w:tab w:val="left" w:pos="4454"/>
        </w:tabs>
        <w:ind w:left="567" w:hanging="26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74FC8230">
      <w:start w:val="1"/>
      <w:numFmt w:val="decimal"/>
      <w:lvlText w:val="%4."/>
      <w:lvlJc w:val="left"/>
      <w:pPr>
        <w:tabs>
          <w:tab w:val="left" w:pos="4454"/>
        </w:tabs>
        <w:ind w:left="1914" w:hanging="191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1222E1C0">
      <w:start w:val="1"/>
      <w:numFmt w:val="lowerLetter"/>
      <w:lvlText w:val="%5."/>
      <w:lvlJc w:val="left"/>
      <w:pPr>
        <w:tabs>
          <w:tab w:val="left" w:pos="4454"/>
        </w:tabs>
        <w:ind w:left="2007" w:hanging="191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211EFB7A">
      <w:start w:val="1"/>
      <w:numFmt w:val="lowerRoman"/>
      <w:lvlText w:val="%6."/>
      <w:lvlJc w:val="left"/>
      <w:pPr>
        <w:tabs>
          <w:tab w:val="left" w:pos="567"/>
          <w:tab w:val="left" w:pos="4454"/>
        </w:tabs>
        <w:ind w:left="2727" w:hanging="185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2662BFA6">
      <w:start w:val="1"/>
      <w:numFmt w:val="decimal"/>
      <w:lvlText w:val="%7."/>
      <w:lvlJc w:val="left"/>
      <w:pPr>
        <w:tabs>
          <w:tab w:val="left" w:pos="567"/>
          <w:tab w:val="left" w:pos="4454"/>
        </w:tabs>
        <w:ind w:left="3447" w:hanging="132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F6B8ACF6">
      <w:start w:val="1"/>
      <w:numFmt w:val="lowerLetter"/>
      <w:lvlText w:val="%8."/>
      <w:lvlJc w:val="left"/>
      <w:pPr>
        <w:tabs>
          <w:tab w:val="left" w:pos="567"/>
          <w:tab w:val="left" w:pos="4454"/>
        </w:tabs>
        <w:ind w:left="4167" w:hanging="60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EFFC3D4A">
      <w:start w:val="1"/>
      <w:numFmt w:val="lowerRoman"/>
      <w:lvlText w:val="%9."/>
      <w:lvlJc w:val="left"/>
      <w:pPr>
        <w:tabs>
          <w:tab w:val="left" w:pos="567"/>
        </w:tabs>
        <w:ind w:left="4887" w:hanging="185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nsid w:val="28737E11"/>
    <w:multiLevelType w:val="hybridMultilevel"/>
    <w:tmpl w:val="F6E44DD0"/>
    <w:lvl w:ilvl="0" w:tplc="04150017">
      <w:start w:val="1"/>
      <w:numFmt w:val="lowerLetter"/>
      <w:lvlText w:val="%1)"/>
      <w:lvlJc w:val="left"/>
      <w:pPr>
        <w:tabs>
          <w:tab w:val="num" w:pos="1440"/>
        </w:tabs>
        <w:ind w:left="1440" w:hanging="360"/>
      </w:p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14">
    <w:nsid w:val="2D253276"/>
    <w:multiLevelType w:val="multilevel"/>
    <w:tmpl w:val="182A7B9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nsid w:val="2EC92422"/>
    <w:multiLevelType w:val="multilevel"/>
    <w:tmpl w:val="34F63B8C"/>
    <w:lvl w:ilvl="0">
      <w:start w:val="1"/>
      <w:numFmt w:val="decimal"/>
      <w:lvlText w:val="%1."/>
      <w:lvlJc w:val="left"/>
      <w:pPr>
        <w:ind w:left="724" w:firstLine="364"/>
      </w:pPr>
      <w:rPr>
        <w:b w:val="0"/>
      </w:rPr>
    </w:lvl>
    <w:lvl w:ilvl="1">
      <w:start w:val="1"/>
      <w:numFmt w:val="lowerLetter"/>
      <w:lvlText w:val="%2."/>
      <w:lvlJc w:val="left"/>
      <w:pPr>
        <w:ind w:left="1444" w:firstLine="1084"/>
      </w:pPr>
      <w:rPr>
        <w:rFonts w:cs="Times New Roman"/>
      </w:rPr>
    </w:lvl>
    <w:lvl w:ilvl="2">
      <w:start w:val="1"/>
      <w:numFmt w:val="lowerRoman"/>
      <w:lvlText w:val="%3."/>
      <w:lvlJc w:val="right"/>
      <w:pPr>
        <w:ind w:left="2164" w:firstLine="1984"/>
      </w:pPr>
      <w:rPr>
        <w:rFonts w:cs="Times New Roman"/>
      </w:rPr>
    </w:lvl>
    <w:lvl w:ilvl="3">
      <w:start w:val="1"/>
      <w:numFmt w:val="decimal"/>
      <w:lvlText w:val="%4."/>
      <w:lvlJc w:val="left"/>
      <w:pPr>
        <w:ind w:left="2884" w:firstLine="2524"/>
      </w:pPr>
      <w:rPr>
        <w:rFonts w:cs="Times New Roman"/>
      </w:rPr>
    </w:lvl>
    <w:lvl w:ilvl="4">
      <w:start w:val="1"/>
      <w:numFmt w:val="lowerLetter"/>
      <w:lvlText w:val="%5."/>
      <w:lvlJc w:val="left"/>
      <w:pPr>
        <w:ind w:left="3604" w:firstLine="3244"/>
      </w:pPr>
      <w:rPr>
        <w:rFonts w:cs="Times New Roman"/>
      </w:rPr>
    </w:lvl>
    <w:lvl w:ilvl="5">
      <w:start w:val="1"/>
      <w:numFmt w:val="lowerRoman"/>
      <w:lvlText w:val="%6."/>
      <w:lvlJc w:val="right"/>
      <w:pPr>
        <w:ind w:left="4324" w:firstLine="4144"/>
      </w:pPr>
      <w:rPr>
        <w:rFonts w:cs="Times New Roman"/>
      </w:rPr>
    </w:lvl>
    <w:lvl w:ilvl="6">
      <w:start w:val="1"/>
      <w:numFmt w:val="decimal"/>
      <w:lvlText w:val="%7."/>
      <w:lvlJc w:val="left"/>
      <w:pPr>
        <w:ind w:left="5044" w:firstLine="4684"/>
      </w:pPr>
      <w:rPr>
        <w:rFonts w:cs="Times New Roman"/>
      </w:rPr>
    </w:lvl>
    <w:lvl w:ilvl="7">
      <w:start w:val="1"/>
      <w:numFmt w:val="lowerLetter"/>
      <w:lvlText w:val="%8."/>
      <w:lvlJc w:val="left"/>
      <w:pPr>
        <w:ind w:left="5764" w:firstLine="5404"/>
      </w:pPr>
      <w:rPr>
        <w:rFonts w:cs="Times New Roman"/>
      </w:rPr>
    </w:lvl>
    <w:lvl w:ilvl="8">
      <w:start w:val="1"/>
      <w:numFmt w:val="lowerRoman"/>
      <w:lvlText w:val="%9."/>
      <w:lvlJc w:val="right"/>
      <w:pPr>
        <w:ind w:left="6484" w:firstLine="6304"/>
      </w:pPr>
      <w:rPr>
        <w:rFonts w:cs="Times New Roman"/>
      </w:rPr>
    </w:lvl>
  </w:abstractNum>
  <w:abstractNum w:abstractNumId="16">
    <w:nsid w:val="31CB0224"/>
    <w:multiLevelType w:val="hybridMultilevel"/>
    <w:tmpl w:val="AD90F8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331618D2"/>
    <w:multiLevelType w:val="hybridMultilevel"/>
    <w:tmpl w:val="3A0C2F1C"/>
    <w:lvl w:ilvl="0" w:tplc="E5962E10">
      <w:start w:val="3"/>
      <w:numFmt w:val="decimal"/>
      <w:lvlText w:val="%1."/>
      <w:lvlJc w:val="left"/>
      <w:pPr>
        <w:tabs>
          <w:tab w:val="num" w:pos="720"/>
        </w:tabs>
        <w:ind w:left="720" w:hanging="36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34711B5D"/>
    <w:multiLevelType w:val="multilevel"/>
    <w:tmpl w:val="E1B68396"/>
    <w:lvl w:ilvl="0">
      <w:start w:val="1"/>
      <w:numFmt w:val="decimal"/>
      <w:lvlText w:val="%1)"/>
      <w:lvlJc w:val="left"/>
      <w:pPr>
        <w:ind w:left="720" w:hanging="360"/>
      </w:pPr>
      <w:rPr>
        <w:rFonts w:cs="Times New Roman"/>
        <w:b/>
        <w:sz w:val="20"/>
      </w:rPr>
    </w:lvl>
    <w:lvl w:ilvl="1">
      <w:start w:val="1"/>
      <w:numFmt w:val="lowerLetter"/>
      <w:lvlText w:val="%2."/>
      <w:lvlJc w:val="left"/>
      <w:pPr>
        <w:ind w:left="1440" w:hanging="360"/>
      </w:pPr>
      <w:rPr>
        <w:rFonts w:cs="Times New Roman"/>
        <w:b/>
        <w:sz w:val="20"/>
      </w:rPr>
    </w:lvl>
    <w:lvl w:ilvl="2">
      <w:start w:val="1"/>
      <w:numFmt w:val="lowerRoman"/>
      <w:lvlText w:val="%3."/>
      <w:lvlJc w:val="right"/>
      <w:pPr>
        <w:ind w:left="2160" w:hanging="180"/>
      </w:pPr>
      <w:rPr>
        <w:rFonts w:cs="Times New Roman"/>
        <w:b/>
        <w:sz w:val="20"/>
      </w:rPr>
    </w:lvl>
    <w:lvl w:ilvl="3">
      <w:start w:val="1"/>
      <w:numFmt w:val="decimal"/>
      <w:lvlText w:val="%4."/>
      <w:lvlJc w:val="left"/>
      <w:pPr>
        <w:ind w:left="2880" w:hanging="360"/>
      </w:pPr>
      <w:rPr>
        <w:rFonts w:cs="Times New Roman"/>
        <w:b/>
        <w:sz w:val="20"/>
      </w:rPr>
    </w:lvl>
    <w:lvl w:ilvl="4">
      <w:start w:val="1"/>
      <w:numFmt w:val="lowerLetter"/>
      <w:lvlText w:val="%5."/>
      <w:lvlJc w:val="left"/>
      <w:pPr>
        <w:ind w:left="3600" w:hanging="360"/>
      </w:pPr>
      <w:rPr>
        <w:rFonts w:cs="Times New Roman"/>
        <w:b/>
        <w:sz w:val="20"/>
      </w:rPr>
    </w:lvl>
    <w:lvl w:ilvl="5">
      <w:start w:val="1"/>
      <w:numFmt w:val="lowerRoman"/>
      <w:lvlText w:val="%6."/>
      <w:lvlJc w:val="right"/>
      <w:pPr>
        <w:ind w:left="4320" w:hanging="180"/>
      </w:pPr>
      <w:rPr>
        <w:rFonts w:cs="Times New Roman"/>
        <w:b/>
        <w:sz w:val="20"/>
      </w:rPr>
    </w:lvl>
    <w:lvl w:ilvl="6">
      <w:start w:val="1"/>
      <w:numFmt w:val="decimal"/>
      <w:lvlText w:val="%7."/>
      <w:lvlJc w:val="left"/>
      <w:pPr>
        <w:ind w:left="5040" w:hanging="360"/>
      </w:pPr>
      <w:rPr>
        <w:rFonts w:cs="Times New Roman"/>
        <w:b/>
        <w:sz w:val="20"/>
      </w:rPr>
    </w:lvl>
    <w:lvl w:ilvl="7">
      <w:start w:val="1"/>
      <w:numFmt w:val="lowerLetter"/>
      <w:lvlText w:val="%8."/>
      <w:lvlJc w:val="left"/>
      <w:pPr>
        <w:ind w:left="5760" w:hanging="360"/>
      </w:pPr>
      <w:rPr>
        <w:rFonts w:cs="Times New Roman"/>
        <w:b/>
        <w:sz w:val="20"/>
      </w:rPr>
    </w:lvl>
    <w:lvl w:ilvl="8">
      <w:start w:val="1"/>
      <w:numFmt w:val="lowerRoman"/>
      <w:lvlText w:val="%9."/>
      <w:lvlJc w:val="right"/>
      <w:pPr>
        <w:ind w:left="6480" w:hanging="180"/>
      </w:pPr>
      <w:rPr>
        <w:rFonts w:cs="Times New Roman"/>
        <w:b/>
        <w:sz w:val="20"/>
      </w:rPr>
    </w:lvl>
  </w:abstractNum>
  <w:abstractNum w:abstractNumId="19">
    <w:nsid w:val="36812F27"/>
    <w:multiLevelType w:val="hybridMultilevel"/>
    <w:tmpl w:val="6694C914"/>
    <w:numStyleLink w:val="Zaimportowanystyl12"/>
  </w:abstractNum>
  <w:abstractNum w:abstractNumId="20">
    <w:nsid w:val="370D3204"/>
    <w:multiLevelType w:val="multilevel"/>
    <w:tmpl w:val="C504CEFA"/>
    <w:lvl w:ilvl="0">
      <w:start w:val="1"/>
      <w:numFmt w:val="lowerLetter"/>
      <w:lvlText w:val="%1."/>
      <w:lvlJc w:val="left"/>
      <w:pPr>
        <w:ind w:left="1440" w:hanging="360"/>
      </w:pPr>
      <w:rPr>
        <w:rFonts w:asciiTheme="minorHAnsi" w:hAnsiTheme="minorHAnsi" w:hint="default"/>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37237C06"/>
    <w:multiLevelType w:val="hybridMultilevel"/>
    <w:tmpl w:val="75A24908"/>
    <w:lvl w:ilvl="0" w:tplc="1AB600FE">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3C664DC2"/>
    <w:multiLevelType w:val="multilevel"/>
    <w:tmpl w:val="89BC7B32"/>
    <w:styleLink w:val="WW8Num6"/>
    <w:lvl w:ilvl="0">
      <w:start w:val="1"/>
      <w:numFmt w:val="decimal"/>
      <w:lvlText w:val="%1."/>
      <w:lvlJc w:val="left"/>
      <w:pPr>
        <w:ind w:left="4613" w:hanging="360"/>
      </w:pPr>
      <w:rPr>
        <w:bCs/>
        <w:sz w:val="20"/>
        <w:szCs w:val="20"/>
      </w:rPr>
    </w:lvl>
    <w:lvl w:ilvl="1">
      <w:start w:val="1"/>
      <w:numFmt w:val="decimal"/>
      <w:lvlText w:val="%2."/>
      <w:lvlJc w:val="left"/>
      <w:pPr>
        <w:ind w:left="4593" w:hanging="397"/>
      </w:pPr>
      <w:rPr>
        <w:bCs/>
        <w:sz w:val="20"/>
        <w:szCs w:val="20"/>
      </w:rPr>
    </w:lvl>
    <w:lvl w:ilvl="2">
      <w:start w:val="1"/>
      <w:numFmt w:val="lowerRoman"/>
      <w:lvlText w:val="%3."/>
      <w:lvlJc w:val="right"/>
      <w:pPr>
        <w:ind w:left="6053" w:hanging="180"/>
      </w:pPr>
    </w:lvl>
    <w:lvl w:ilvl="3">
      <w:start w:val="1"/>
      <w:numFmt w:val="decimal"/>
      <w:lvlText w:val="%4."/>
      <w:lvlJc w:val="left"/>
      <w:pPr>
        <w:ind w:left="6773" w:hanging="360"/>
      </w:pPr>
    </w:lvl>
    <w:lvl w:ilvl="4">
      <w:start w:val="1"/>
      <w:numFmt w:val="lowerLetter"/>
      <w:lvlText w:val="%5."/>
      <w:lvlJc w:val="left"/>
      <w:pPr>
        <w:ind w:left="7493" w:hanging="360"/>
      </w:pPr>
    </w:lvl>
    <w:lvl w:ilvl="5">
      <w:start w:val="1"/>
      <w:numFmt w:val="lowerRoman"/>
      <w:lvlText w:val="%6."/>
      <w:lvlJc w:val="right"/>
      <w:pPr>
        <w:ind w:left="8213" w:hanging="180"/>
      </w:pPr>
    </w:lvl>
    <w:lvl w:ilvl="6">
      <w:start w:val="1"/>
      <w:numFmt w:val="decimal"/>
      <w:lvlText w:val="%7."/>
      <w:lvlJc w:val="left"/>
      <w:pPr>
        <w:ind w:left="8933" w:hanging="360"/>
      </w:pPr>
    </w:lvl>
    <w:lvl w:ilvl="7">
      <w:start w:val="1"/>
      <w:numFmt w:val="lowerLetter"/>
      <w:lvlText w:val="%8."/>
      <w:lvlJc w:val="left"/>
      <w:pPr>
        <w:ind w:left="9653" w:hanging="360"/>
      </w:pPr>
    </w:lvl>
    <w:lvl w:ilvl="8">
      <w:start w:val="1"/>
      <w:numFmt w:val="lowerRoman"/>
      <w:lvlText w:val="%9."/>
      <w:lvlJc w:val="right"/>
      <w:pPr>
        <w:ind w:left="10373" w:hanging="180"/>
      </w:pPr>
    </w:lvl>
  </w:abstractNum>
  <w:abstractNum w:abstractNumId="23">
    <w:nsid w:val="4246312C"/>
    <w:multiLevelType w:val="multilevel"/>
    <w:tmpl w:val="54D6ED4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AC125DF"/>
    <w:multiLevelType w:val="multilevel"/>
    <w:tmpl w:val="433A5B56"/>
    <w:lvl w:ilvl="0">
      <w:start w:val="1"/>
      <w:numFmt w:val="decimal"/>
      <w:lvlText w:val="%1)"/>
      <w:lvlJc w:val="left"/>
      <w:pPr>
        <w:ind w:left="1004" w:hanging="360"/>
      </w:pPr>
    </w:lvl>
    <w:lvl w:ilvl="1">
      <w:start w:val="1"/>
      <w:numFmt w:val="lowerLetter"/>
      <w:lvlText w:val="%2."/>
      <w:lvlJc w:val="left"/>
      <w:pPr>
        <w:ind w:left="1724" w:hanging="360"/>
      </w:pPr>
    </w:lvl>
    <w:lvl w:ilvl="2">
      <w:start w:val="1"/>
      <w:numFmt w:val="decimal"/>
      <w:lvlText w:val="%3)"/>
      <w:lvlJc w:val="lef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5">
    <w:nsid w:val="532A2FFF"/>
    <w:multiLevelType w:val="hybridMultilevel"/>
    <w:tmpl w:val="8A0EBA0E"/>
    <w:lvl w:ilvl="0" w:tplc="04150017">
      <w:start w:val="1"/>
      <w:numFmt w:val="lowerLetter"/>
      <w:lvlText w:val="%1)"/>
      <w:lvlJc w:val="left"/>
      <w:pPr>
        <w:tabs>
          <w:tab w:val="num" w:pos="1440"/>
        </w:tabs>
        <w:ind w:left="1440" w:hanging="360"/>
      </w:p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26">
    <w:nsid w:val="56AF30A3"/>
    <w:multiLevelType w:val="multilevel"/>
    <w:tmpl w:val="3A80CD0A"/>
    <w:lvl w:ilvl="0">
      <w:start w:val="1"/>
      <w:numFmt w:val="decimal"/>
      <w:lvlText w:val="%1)"/>
      <w:lvlJc w:val="left"/>
      <w:pPr>
        <w:tabs>
          <w:tab w:val="num" w:pos="0"/>
        </w:tabs>
        <w:ind w:left="720" w:hanging="360"/>
      </w:pPr>
      <w:rPr>
        <w:rFonts w:ascii="Calibri" w:hAnsi="Calibri" w:cs="Times New Roman"/>
        <w:b/>
        <w:sz w:val="20"/>
      </w:rPr>
    </w:lvl>
    <w:lvl w:ilvl="1">
      <w:start w:val="1"/>
      <w:numFmt w:val="lowerLetter"/>
      <w:lvlText w:val="%2."/>
      <w:lvlJc w:val="left"/>
      <w:pPr>
        <w:tabs>
          <w:tab w:val="num" w:pos="0"/>
        </w:tabs>
        <w:ind w:left="1440" w:hanging="360"/>
      </w:pPr>
      <w:rPr>
        <w:rFonts w:cs="Times New Roman"/>
        <w:b/>
        <w:sz w:val="20"/>
      </w:rPr>
    </w:lvl>
    <w:lvl w:ilvl="2">
      <w:start w:val="1"/>
      <w:numFmt w:val="lowerRoman"/>
      <w:lvlText w:val="%3."/>
      <w:lvlJc w:val="right"/>
      <w:pPr>
        <w:tabs>
          <w:tab w:val="num" w:pos="0"/>
        </w:tabs>
        <w:ind w:left="2160" w:hanging="180"/>
      </w:pPr>
      <w:rPr>
        <w:rFonts w:cs="Times New Roman"/>
        <w:b/>
        <w:sz w:val="20"/>
      </w:rPr>
    </w:lvl>
    <w:lvl w:ilvl="3">
      <w:start w:val="1"/>
      <w:numFmt w:val="decimal"/>
      <w:lvlText w:val="%4."/>
      <w:lvlJc w:val="left"/>
      <w:pPr>
        <w:tabs>
          <w:tab w:val="num" w:pos="0"/>
        </w:tabs>
        <w:ind w:left="2880" w:hanging="360"/>
      </w:pPr>
      <w:rPr>
        <w:rFonts w:cs="Times New Roman"/>
        <w:b/>
        <w:sz w:val="20"/>
      </w:rPr>
    </w:lvl>
    <w:lvl w:ilvl="4">
      <w:start w:val="1"/>
      <w:numFmt w:val="lowerLetter"/>
      <w:lvlText w:val="%5."/>
      <w:lvlJc w:val="left"/>
      <w:pPr>
        <w:tabs>
          <w:tab w:val="num" w:pos="0"/>
        </w:tabs>
        <w:ind w:left="3600" w:hanging="360"/>
      </w:pPr>
      <w:rPr>
        <w:rFonts w:cs="Times New Roman"/>
        <w:b/>
        <w:sz w:val="20"/>
      </w:rPr>
    </w:lvl>
    <w:lvl w:ilvl="5">
      <w:start w:val="1"/>
      <w:numFmt w:val="lowerRoman"/>
      <w:lvlText w:val="%6."/>
      <w:lvlJc w:val="right"/>
      <w:pPr>
        <w:tabs>
          <w:tab w:val="num" w:pos="0"/>
        </w:tabs>
        <w:ind w:left="4320" w:hanging="180"/>
      </w:pPr>
      <w:rPr>
        <w:rFonts w:cs="Times New Roman"/>
        <w:b/>
        <w:sz w:val="20"/>
      </w:rPr>
    </w:lvl>
    <w:lvl w:ilvl="6">
      <w:start w:val="1"/>
      <w:numFmt w:val="decimal"/>
      <w:lvlText w:val="%7."/>
      <w:lvlJc w:val="left"/>
      <w:pPr>
        <w:tabs>
          <w:tab w:val="num" w:pos="0"/>
        </w:tabs>
        <w:ind w:left="5040" w:hanging="360"/>
      </w:pPr>
      <w:rPr>
        <w:rFonts w:cs="Times New Roman"/>
        <w:b/>
        <w:sz w:val="20"/>
      </w:rPr>
    </w:lvl>
    <w:lvl w:ilvl="7">
      <w:start w:val="1"/>
      <w:numFmt w:val="lowerLetter"/>
      <w:lvlText w:val="%8."/>
      <w:lvlJc w:val="left"/>
      <w:pPr>
        <w:tabs>
          <w:tab w:val="num" w:pos="0"/>
        </w:tabs>
        <w:ind w:left="5760" w:hanging="360"/>
      </w:pPr>
      <w:rPr>
        <w:rFonts w:cs="Times New Roman"/>
        <w:b/>
        <w:sz w:val="20"/>
      </w:rPr>
    </w:lvl>
    <w:lvl w:ilvl="8">
      <w:start w:val="1"/>
      <w:numFmt w:val="lowerRoman"/>
      <w:lvlText w:val="%9."/>
      <w:lvlJc w:val="right"/>
      <w:pPr>
        <w:tabs>
          <w:tab w:val="num" w:pos="0"/>
        </w:tabs>
        <w:ind w:left="6480" w:hanging="180"/>
      </w:pPr>
      <w:rPr>
        <w:rFonts w:cs="Times New Roman"/>
        <w:b/>
        <w:sz w:val="20"/>
      </w:rPr>
    </w:lvl>
  </w:abstractNum>
  <w:abstractNum w:abstractNumId="27">
    <w:nsid w:val="570D5CB0"/>
    <w:multiLevelType w:val="multilevel"/>
    <w:tmpl w:val="43E40CE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D4727CA"/>
    <w:multiLevelType w:val="multilevel"/>
    <w:tmpl w:val="2F36B4FE"/>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start w:val="8"/>
      <w:numFmt w:val="decimal"/>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nsid w:val="63563080"/>
    <w:multiLevelType w:val="multilevel"/>
    <w:tmpl w:val="A2F4F71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63A03EF"/>
    <w:multiLevelType w:val="hybridMultilevel"/>
    <w:tmpl w:val="9A2C1574"/>
    <w:numStyleLink w:val="Zaimportowanystyl10"/>
  </w:abstractNum>
  <w:abstractNum w:abstractNumId="31">
    <w:nsid w:val="684037EB"/>
    <w:multiLevelType w:val="multilevel"/>
    <w:tmpl w:val="0240A8D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D2335A3"/>
    <w:multiLevelType w:val="hybridMultilevel"/>
    <w:tmpl w:val="DB668D82"/>
    <w:lvl w:ilvl="0" w:tplc="04150017">
      <w:start w:val="1"/>
      <w:numFmt w:val="lowerLetter"/>
      <w:lvlText w:val="%1)"/>
      <w:lvlJc w:val="left"/>
      <w:pPr>
        <w:tabs>
          <w:tab w:val="num" w:pos="1429"/>
        </w:tabs>
        <w:ind w:left="1429" w:hanging="360"/>
      </w:pPr>
    </w:lvl>
    <w:lvl w:ilvl="1" w:tplc="04150019" w:tentative="1">
      <w:start w:val="1"/>
      <w:numFmt w:val="lowerLetter"/>
      <w:lvlText w:val="%2."/>
      <w:lvlJc w:val="left"/>
      <w:pPr>
        <w:tabs>
          <w:tab w:val="num" w:pos="2149"/>
        </w:tabs>
        <w:ind w:left="2149" w:hanging="360"/>
      </w:pPr>
    </w:lvl>
    <w:lvl w:ilvl="2" w:tplc="0415001B" w:tentative="1">
      <w:start w:val="1"/>
      <w:numFmt w:val="lowerRoman"/>
      <w:lvlText w:val="%3."/>
      <w:lvlJc w:val="right"/>
      <w:pPr>
        <w:tabs>
          <w:tab w:val="num" w:pos="2869"/>
        </w:tabs>
        <w:ind w:left="2869" w:hanging="180"/>
      </w:pPr>
    </w:lvl>
    <w:lvl w:ilvl="3" w:tplc="0415000F" w:tentative="1">
      <w:start w:val="1"/>
      <w:numFmt w:val="decimal"/>
      <w:lvlText w:val="%4."/>
      <w:lvlJc w:val="left"/>
      <w:pPr>
        <w:tabs>
          <w:tab w:val="num" w:pos="3589"/>
        </w:tabs>
        <w:ind w:left="3589" w:hanging="360"/>
      </w:pPr>
    </w:lvl>
    <w:lvl w:ilvl="4" w:tplc="04150019" w:tentative="1">
      <w:start w:val="1"/>
      <w:numFmt w:val="lowerLetter"/>
      <w:lvlText w:val="%5."/>
      <w:lvlJc w:val="left"/>
      <w:pPr>
        <w:tabs>
          <w:tab w:val="num" w:pos="4309"/>
        </w:tabs>
        <w:ind w:left="4309" w:hanging="360"/>
      </w:pPr>
    </w:lvl>
    <w:lvl w:ilvl="5" w:tplc="0415001B" w:tentative="1">
      <w:start w:val="1"/>
      <w:numFmt w:val="lowerRoman"/>
      <w:lvlText w:val="%6."/>
      <w:lvlJc w:val="right"/>
      <w:pPr>
        <w:tabs>
          <w:tab w:val="num" w:pos="5029"/>
        </w:tabs>
        <w:ind w:left="5029" w:hanging="180"/>
      </w:pPr>
    </w:lvl>
    <w:lvl w:ilvl="6" w:tplc="0415000F" w:tentative="1">
      <w:start w:val="1"/>
      <w:numFmt w:val="decimal"/>
      <w:lvlText w:val="%7."/>
      <w:lvlJc w:val="left"/>
      <w:pPr>
        <w:tabs>
          <w:tab w:val="num" w:pos="5749"/>
        </w:tabs>
        <w:ind w:left="5749" w:hanging="360"/>
      </w:pPr>
    </w:lvl>
    <w:lvl w:ilvl="7" w:tplc="04150019" w:tentative="1">
      <w:start w:val="1"/>
      <w:numFmt w:val="lowerLetter"/>
      <w:lvlText w:val="%8."/>
      <w:lvlJc w:val="left"/>
      <w:pPr>
        <w:tabs>
          <w:tab w:val="num" w:pos="6469"/>
        </w:tabs>
        <w:ind w:left="6469" w:hanging="360"/>
      </w:pPr>
    </w:lvl>
    <w:lvl w:ilvl="8" w:tplc="0415001B" w:tentative="1">
      <w:start w:val="1"/>
      <w:numFmt w:val="lowerRoman"/>
      <w:lvlText w:val="%9."/>
      <w:lvlJc w:val="right"/>
      <w:pPr>
        <w:tabs>
          <w:tab w:val="num" w:pos="7189"/>
        </w:tabs>
        <w:ind w:left="7189" w:hanging="180"/>
      </w:pPr>
    </w:lvl>
  </w:abstractNum>
  <w:abstractNum w:abstractNumId="33">
    <w:nsid w:val="6DDA122C"/>
    <w:multiLevelType w:val="multilevel"/>
    <w:tmpl w:val="A0821A04"/>
    <w:lvl w:ilvl="0">
      <w:start w:val="1"/>
      <w:numFmt w:val="decimal"/>
      <w:lvlText w:val="%1."/>
      <w:lvlJc w:val="left"/>
      <w:pPr>
        <w:ind w:left="724" w:firstLine="364"/>
      </w:pPr>
      <w:rPr>
        <w:b/>
        <w:sz w:val="20"/>
      </w:rPr>
    </w:lvl>
    <w:lvl w:ilvl="1">
      <w:start w:val="1"/>
      <w:numFmt w:val="lowerLetter"/>
      <w:lvlText w:val="%2."/>
      <w:lvlJc w:val="left"/>
      <w:pPr>
        <w:ind w:left="1444" w:firstLine="1084"/>
      </w:pPr>
      <w:rPr>
        <w:rFonts w:cs="Times New Roman"/>
      </w:rPr>
    </w:lvl>
    <w:lvl w:ilvl="2">
      <w:start w:val="1"/>
      <w:numFmt w:val="lowerRoman"/>
      <w:lvlText w:val="%3."/>
      <w:lvlJc w:val="right"/>
      <w:pPr>
        <w:ind w:left="2164" w:firstLine="1984"/>
      </w:pPr>
      <w:rPr>
        <w:rFonts w:cs="Times New Roman"/>
      </w:rPr>
    </w:lvl>
    <w:lvl w:ilvl="3">
      <w:start w:val="1"/>
      <w:numFmt w:val="decimal"/>
      <w:lvlText w:val="%4."/>
      <w:lvlJc w:val="left"/>
      <w:pPr>
        <w:ind w:left="2884" w:firstLine="2524"/>
      </w:pPr>
      <w:rPr>
        <w:rFonts w:cs="Times New Roman"/>
      </w:rPr>
    </w:lvl>
    <w:lvl w:ilvl="4">
      <w:start w:val="1"/>
      <w:numFmt w:val="lowerLetter"/>
      <w:lvlText w:val="%5."/>
      <w:lvlJc w:val="left"/>
      <w:pPr>
        <w:ind w:left="3604" w:firstLine="3244"/>
      </w:pPr>
      <w:rPr>
        <w:rFonts w:cs="Times New Roman"/>
      </w:rPr>
    </w:lvl>
    <w:lvl w:ilvl="5">
      <w:start w:val="1"/>
      <w:numFmt w:val="lowerRoman"/>
      <w:lvlText w:val="%6."/>
      <w:lvlJc w:val="right"/>
      <w:pPr>
        <w:ind w:left="4324" w:firstLine="4144"/>
      </w:pPr>
      <w:rPr>
        <w:rFonts w:cs="Times New Roman"/>
      </w:rPr>
    </w:lvl>
    <w:lvl w:ilvl="6">
      <w:start w:val="1"/>
      <w:numFmt w:val="decimal"/>
      <w:lvlText w:val="%7."/>
      <w:lvlJc w:val="left"/>
      <w:pPr>
        <w:ind w:left="5044" w:firstLine="4684"/>
      </w:pPr>
      <w:rPr>
        <w:rFonts w:cs="Times New Roman"/>
      </w:rPr>
    </w:lvl>
    <w:lvl w:ilvl="7">
      <w:start w:val="1"/>
      <w:numFmt w:val="lowerLetter"/>
      <w:lvlText w:val="%8."/>
      <w:lvlJc w:val="left"/>
      <w:pPr>
        <w:ind w:left="5764" w:firstLine="5404"/>
      </w:pPr>
      <w:rPr>
        <w:rFonts w:cs="Times New Roman"/>
      </w:rPr>
    </w:lvl>
    <w:lvl w:ilvl="8">
      <w:start w:val="1"/>
      <w:numFmt w:val="lowerRoman"/>
      <w:lvlText w:val="%9."/>
      <w:lvlJc w:val="right"/>
      <w:pPr>
        <w:ind w:left="6484" w:firstLine="6304"/>
      </w:pPr>
      <w:rPr>
        <w:rFonts w:cs="Times New Roman"/>
      </w:rPr>
    </w:lvl>
  </w:abstractNum>
  <w:abstractNum w:abstractNumId="34">
    <w:nsid w:val="71BA3DC5"/>
    <w:multiLevelType w:val="multilevel"/>
    <w:tmpl w:val="E20EDB28"/>
    <w:lvl w:ilvl="0">
      <w:start w:val="1"/>
      <w:numFmt w:val="decimal"/>
      <w:lvlText w:val="%1."/>
      <w:lvlJc w:val="left"/>
      <w:pPr>
        <w:tabs>
          <w:tab w:val="num" w:pos="720"/>
        </w:tabs>
        <w:ind w:left="720" w:hanging="360"/>
      </w:pPr>
      <w:rPr>
        <w:rFonts w:asciiTheme="minorHAnsi" w:hAnsiTheme="minorHAnsi" w:cstheme="minorHAnsi" w:hint="default"/>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nsid w:val="75725629"/>
    <w:multiLevelType w:val="hybridMultilevel"/>
    <w:tmpl w:val="9A2C1574"/>
    <w:styleLink w:val="Zaimportowanystyl10"/>
    <w:lvl w:ilvl="0" w:tplc="9A2C1574">
      <w:start w:val="1"/>
      <w:numFmt w:val="lowerLetter"/>
      <w:lvlText w:val="%1)"/>
      <w:lvlJc w:val="left"/>
      <w:pPr>
        <w:ind w:left="709" w:hanging="283"/>
      </w:pPr>
      <w:rPr>
        <w:rFonts w:hAnsi="Arial Unicode MS"/>
        <w:caps w:val="0"/>
        <w:smallCaps w:val="0"/>
        <w:strike w:val="0"/>
        <w:dstrike w:val="0"/>
        <w:outline w:val="0"/>
        <w:emboss w:val="0"/>
        <w:imprint w:val="0"/>
        <w:spacing w:val="0"/>
        <w:w w:val="100"/>
        <w:kern w:val="0"/>
        <w:position w:val="0"/>
        <w:highlight w:val="none"/>
        <w:vertAlign w:val="baseline"/>
      </w:rPr>
    </w:lvl>
    <w:lvl w:ilvl="1" w:tplc="716A741E">
      <w:start w:val="1"/>
      <w:numFmt w:val="lowerLetter"/>
      <w:lvlText w:val="%2)"/>
      <w:lvlJc w:val="left"/>
      <w:pPr>
        <w:ind w:left="709"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0DF82DDC">
      <w:start w:val="1"/>
      <w:numFmt w:val="lowerLetter"/>
      <w:lvlText w:val="%3)"/>
      <w:lvlJc w:val="left"/>
      <w:pPr>
        <w:ind w:left="709" w:hanging="283"/>
      </w:pPr>
      <w:rPr>
        <w:rFonts w:hAnsi="Arial Unicode MS"/>
        <w:caps w:val="0"/>
        <w:smallCaps w:val="0"/>
        <w:strike w:val="0"/>
        <w:dstrike w:val="0"/>
        <w:outline w:val="0"/>
        <w:emboss w:val="0"/>
        <w:imprint w:val="0"/>
        <w:spacing w:val="0"/>
        <w:w w:val="100"/>
        <w:kern w:val="0"/>
        <w:position w:val="0"/>
        <w:highlight w:val="none"/>
        <w:vertAlign w:val="baseline"/>
      </w:rPr>
    </w:lvl>
    <w:lvl w:ilvl="3" w:tplc="A5B0C3AC">
      <w:start w:val="1"/>
      <w:numFmt w:val="lowerLetter"/>
      <w:lvlText w:val="%4)"/>
      <w:lvlJc w:val="left"/>
      <w:pPr>
        <w:ind w:left="709" w:hanging="283"/>
      </w:pPr>
      <w:rPr>
        <w:rFonts w:hAnsi="Arial Unicode MS"/>
        <w:caps w:val="0"/>
        <w:smallCaps w:val="0"/>
        <w:strike w:val="0"/>
        <w:dstrike w:val="0"/>
        <w:outline w:val="0"/>
        <w:emboss w:val="0"/>
        <w:imprint w:val="0"/>
        <w:spacing w:val="0"/>
        <w:w w:val="100"/>
        <w:kern w:val="0"/>
        <w:position w:val="0"/>
        <w:highlight w:val="none"/>
        <w:vertAlign w:val="baseline"/>
      </w:rPr>
    </w:lvl>
    <w:lvl w:ilvl="4" w:tplc="1DCA20CA">
      <w:start w:val="1"/>
      <w:numFmt w:val="lowerLetter"/>
      <w:lvlText w:val="%5)"/>
      <w:lvlJc w:val="left"/>
      <w:pPr>
        <w:ind w:left="709" w:hanging="283"/>
      </w:pPr>
      <w:rPr>
        <w:rFonts w:hAnsi="Arial Unicode MS"/>
        <w:caps w:val="0"/>
        <w:smallCaps w:val="0"/>
        <w:strike w:val="0"/>
        <w:dstrike w:val="0"/>
        <w:outline w:val="0"/>
        <w:emboss w:val="0"/>
        <w:imprint w:val="0"/>
        <w:spacing w:val="0"/>
        <w:w w:val="100"/>
        <w:kern w:val="0"/>
        <w:position w:val="0"/>
        <w:highlight w:val="none"/>
        <w:vertAlign w:val="baseline"/>
      </w:rPr>
    </w:lvl>
    <w:lvl w:ilvl="5" w:tplc="3FBC9CF4">
      <w:start w:val="1"/>
      <w:numFmt w:val="lowerLetter"/>
      <w:lvlText w:val="%6)"/>
      <w:lvlJc w:val="left"/>
      <w:pPr>
        <w:ind w:left="709" w:hanging="283"/>
      </w:pPr>
      <w:rPr>
        <w:rFonts w:hAnsi="Arial Unicode MS"/>
        <w:caps w:val="0"/>
        <w:smallCaps w:val="0"/>
        <w:strike w:val="0"/>
        <w:dstrike w:val="0"/>
        <w:outline w:val="0"/>
        <w:emboss w:val="0"/>
        <w:imprint w:val="0"/>
        <w:spacing w:val="0"/>
        <w:w w:val="100"/>
        <w:kern w:val="0"/>
        <w:position w:val="0"/>
        <w:highlight w:val="none"/>
        <w:vertAlign w:val="baseline"/>
      </w:rPr>
    </w:lvl>
    <w:lvl w:ilvl="6" w:tplc="AE300A8E">
      <w:start w:val="1"/>
      <w:numFmt w:val="lowerLetter"/>
      <w:lvlText w:val="%7)"/>
      <w:lvlJc w:val="left"/>
      <w:pPr>
        <w:ind w:left="709" w:hanging="283"/>
      </w:pPr>
      <w:rPr>
        <w:rFonts w:hAnsi="Arial Unicode MS"/>
        <w:caps w:val="0"/>
        <w:smallCaps w:val="0"/>
        <w:strike w:val="0"/>
        <w:dstrike w:val="0"/>
        <w:outline w:val="0"/>
        <w:emboss w:val="0"/>
        <w:imprint w:val="0"/>
        <w:spacing w:val="0"/>
        <w:w w:val="100"/>
        <w:kern w:val="0"/>
        <w:position w:val="0"/>
        <w:highlight w:val="none"/>
        <w:vertAlign w:val="baseline"/>
      </w:rPr>
    </w:lvl>
    <w:lvl w:ilvl="7" w:tplc="4ACE553C">
      <w:start w:val="1"/>
      <w:numFmt w:val="lowerLetter"/>
      <w:lvlText w:val="%8)"/>
      <w:lvlJc w:val="left"/>
      <w:pPr>
        <w:ind w:left="709"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5F92EA44">
      <w:start w:val="1"/>
      <w:numFmt w:val="lowerLetter"/>
      <w:lvlText w:val="%9)"/>
      <w:lvlJc w:val="left"/>
      <w:pPr>
        <w:ind w:left="709" w:hanging="28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nsid w:val="78D72EE5"/>
    <w:multiLevelType w:val="hybridMultilevel"/>
    <w:tmpl w:val="80A01638"/>
    <w:lvl w:ilvl="0" w:tplc="E73EB994">
      <w:start w:val="1"/>
      <w:numFmt w:val="decimal"/>
      <w:lvlText w:val="%1."/>
      <w:lvlJc w:val="left"/>
      <w:pPr>
        <w:ind w:left="720" w:hanging="360"/>
      </w:pPr>
      <w:rPr>
        <w:b/>
        <w:bCs/>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nsid w:val="7A3064F4"/>
    <w:multiLevelType w:val="multilevel"/>
    <w:tmpl w:val="3C0E5F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7B2D3C36"/>
    <w:multiLevelType w:val="hybridMultilevel"/>
    <w:tmpl w:val="6B4018BA"/>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9">
    <w:nsid w:val="7CC6034C"/>
    <w:multiLevelType w:val="hybridMultilevel"/>
    <w:tmpl w:val="9A2C1574"/>
    <w:numStyleLink w:val="Zaimportowanystyl10"/>
  </w:abstractNum>
  <w:num w:numId="1">
    <w:abstractNumId w:val="37"/>
    <w:lvlOverride w:ilvl="0">
      <w:lvl w:ilvl="0">
        <w:numFmt w:val="decimal"/>
        <w:lvlText w:val=""/>
        <w:lvlJc w:val="left"/>
      </w:lvl>
    </w:lvlOverride>
    <w:lvlOverride w:ilvl="1">
      <w:lvl w:ilvl="1">
        <w:numFmt w:val="lowerLetter"/>
        <w:lvlText w:val="%2."/>
        <w:lvlJc w:val="left"/>
      </w:lvl>
    </w:lvlOverride>
  </w:num>
  <w:num w:numId="2">
    <w:abstractNumId w:val="23"/>
    <w:lvlOverride w:ilvl="0">
      <w:lvl w:ilvl="0">
        <w:numFmt w:val="decimal"/>
        <w:lvlText w:val=""/>
        <w:lvlJc w:val="left"/>
      </w:lvl>
    </w:lvlOverride>
    <w:lvlOverride w:ilvl="1">
      <w:lvl w:ilvl="1">
        <w:numFmt w:val="lowerLetter"/>
        <w:lvlText w:val="%2."/>
        <w:lvlJc w:val="left"/>
      </w:lvl>
    </w:lvlOverride>
  </w:num>
  <w:num w:numId="3">
    <w:abstractNumId w:val="31"/>
    <w:lvlOverride w:ilvl="0">
      <w:lvl w:ilvl="0">
        <w:numFmt w:val="decimal"/>
        <w:lvlText w:val=""/>
        <w:lvlJc w:val="left"/>
      </w:lvl>
    </w:lvlOverride>
    <w:lvlOverride w:ilvl="1">
      <w:lvl w:ilvl="1">
        <w:numFmt w:val="lowerLetter"/>
        <w:lvlText w:val="%2."/>
        <w:lvlJc w:val="left"/>
      </w:lvl>
    </w:lvlOverride>
  </w:num>
  <w:num w:numId="4">
    <w:abstractNumId w:val="28"/>
  </w:num>
  <w:num w:numId="5">
    <w:abstractNumId w:val="14"/>
  </w:num>
  <w:num w:numId="6">
    <w:abstractNumId w:val="22"/>
  </w:num>
  <w:num w:numId="7">
    <w:abstractNumId w:val="7"/>
  </w:num>
  <w:num w:numId="8">
    <w:abstractNumId w:val="13"/>
  </w:num>
  <w:num w:numId="9">
    <w:abstractNumId w:val="29"/>
  </w:num>
  <w:num w:numId="10">
    <w:abstractNumId w:val="10"/>
  </w:num>
  <w:num w:numId="11">
    <w:abstractNumId w:val="8"/>
  </w:num>
  <w:num w:numId="12">
    <w:abstractNumId w:val="27"/>
  </w:num>
  <w:num w:numId="13">
    <w:abstractNumId w:val="25"/>
  </w:num>
  <w:num w:numId="14">
    <w:abstractNumId w:val="21"/>
  </w:num>
  <w:num w:numId="15">
    <w:abstractNumId w:val="38"/>
  </w:num>
  <w:num w:numId="16">
    <w:abstractNumId w:val="17"/>
  </w:num>
  <w:num w:numId="17">
    <w:abstractNumId w:val="32"/>
  </w:num>
  <w:num w:numId="18">
    <w:abstractNumId w:val="16"/>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0"/>
  </w:num>
  <w:num w:numId="23">
    <w:abstractNumId w:val="5"/>
  </w:num>
  <w:num w:numId="24">
    <w:abstractNumId w:val="6"/>
  </w:num>
  <w:num w:numId="25">
    <w:abstractNumId w:val="24"/>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4"/>
  </w:num>
  <w:num w:numId="33">
    <w:abstractNumId w:val="35"/>
  </w:num>
  <w:num w:numId="34">
    <w:abstractNumId w:val="30"/>
  </w:num>
  <w:num w:numId="35">
    <w:abstractNumId w:val="11"/>
  </w:num>
  <w:num w:numId="36">
    <w:abstractNumId w:val="39"/>
  </w:num>
  <w:num w:numId="37">
    <w:abstractNumId w:val="12"/>
  </w:num>
  <w:num w:numId="38">
    <w:abstractNumId w:val="19"/>
  </w:num>
  <w:num w:numId="39">
    <w:abstractNumId w:val="19"/>
    <w:lvlOverride w:ilvl="0">
      <w:lvl w:ilvl="0" w:tplc="D80846C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4006AB84">
        <w:start w:val="1"/>
        <w:numFmt w:val="decimal"/>
        <w:lvlText w:val="%2."/>
        <w:lvlJc w:val="left"/>
        <w:pPr>
          <w:ind w:left="782"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880EF380">
        <w:start w:val="1"/>
        <w:numFmt w:val="lowerLetter"/>
        <w:lvlText w:val="%3)"/>
        <w:lvlJc w:val="left"/>
        <w:pPr>
          <w:tabs>
            <w:tab w:val="left" w:pos="4454"/>
          </w:tabs>
          <w:ind w:left="567" w:hanging="26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33B615CC">
        <w:start w:val="1"/>
        <w:numFmt w:val="decimal"/>
        <w:lvlText w:val="%4."/>
        <w:lvlJc w:val="left"/>
        <w:pPr>
          <w:tabs>
            <w:tab w:val="left" w:pos="4454"/>
          </w:tabs>
          <w:ind w:left="1915" w:hanging="191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8842F4F4">
        <w:start w:val="1"/>
        <w:numFmt w:val="lowerLetter"/>
        <w:lvlText w:val="%5."/>
        <w:lvlJc w:val="left"/>
        <w:pPr>
          <w:tabs>
            <w:tab w:val="left" w:pos="4454"/>
          </w:tabs>
          <w:ind w:left="2007" w:hanging="191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E182ED5C">
        <w:start w:val="1"/>
        <w:numFmt w:val="lowerRoman"/>
        <w:lvlText w:val="%6."/>
        <w:lvlJc w:val="left"/>
        <w:pPr>
          <w:tabs>
            <w:tab w:val="left" w:pos="567"/>
            <w:tab w:val="left" w:pos="4454"/>
          </w:tabs>
          <w:ind w:left="2727" w:hanging="185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8F6212A8">
        <w:start w:val="1"/>
        <w:numFmt w:val="decimal"/>
        <w:lvlText w:val="%7."/>
        <w:lvlJc w:val="left"/>
        <w:pPr>
          <w:tabs>
            <w:tab w:val="left" w:pos="567"/>
            <w:tab w:val="left" w:pos="4454"/>
          </w:tabs>
          <w:ind w:left="3447" w:hanging="132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3B20B7B0">
        <w:start w:val="1"/>
        <w:numFmt w:val="lowerLetter"/>
        <w:lvlText w:val="%8."/>
        <w:lvlJc w:val="left"/>
        <w:pPr>
          <w:tabs>
            <w:tab w:val="left" w:pos="567"/>
            <w:tab w:val="left" w:pos="4454"/>
          </w:tabs>
          <w:ind w:left="4167" w:hanging="60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866EAD48">
        <w:start w:val="1"/>
        <w:numFmt w:val="lowerRoman"/>
        <w:lvlText w:val="%9."/>
        <w:lvlJc w:val="left"/>
        <w:pPr>
          <w:tabs>
            <w:tab w:val="left" w:pos="567"/>
          </w:tabs>
          <w:ind w:left="4887" w:hanging="185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5"/>
  <w:proofState w:spelling="clean"/>
  <w:defaultTabStop w:val="708"/>
  <w:hyphenationZone w:val="425"/>
  <w:characterSpacingControl w:val="doNotCompress"/>
  <w:hdrShapeDefaults>
    <o:shapedefaults v:ext="edit" spidmax="45058"/>
  </w:hdrShapeDefaults>
  <w:footnotePr>
    <w:footnote w:id="-1"/>
    <w:footnote w:id="0"/>
  </w:footnotePr>
  <w:endnotePr>
    <w:endnote w:id="-1"/>
    <w:endnote w:id="0"/>
  </w:endnotePr>
  <w:compat>
    <w:useFELayout/>
  </w:compat>
  <w:rsids>
    <w:rsidRoot w:val="00DD2C4D"/>
    <w:rsid w:val="000052CD"/>
    <w:rsid w:val="00005885"/>
    <w:rsid w:val="00032453"/>
    <w:rsid w:val="00033217"/>
    <w:rsid w:val="00042639"/>
    <w:rsid w:val="00050B9B"/>
    <w:rsid w:val="00052329"/>
    <w:rsid w:val="00053C48"/>
    <w:rsid w:val="000603A6"/>
    <w:rsid w:val="00065300"/>
    <w:rsid w:val="00072F53"/>
    <w:rsid w:val="00075DB4"/>
    <w:rsid w:val="00077EEF"/>
    <w:rsid w:val="00084644"/>
    <w:rsid w:val="00087ECE"/>
    <w:rsid w:val="0009589D"/>
    <w:rsid w:val="000973EC"/>
    <w:rsid w:val="000A151B"/>
    <w:rsid w:val="000B0AF0"/>
    <w:rsid w:val="000B0FEC"/>
    <w:rsid w:val="000B548D"/>
    <w:rsid w:val="000C3405"/>
    <w:rsid w:val="000D3060"/>
    <w:rsid w:val="000D637B"/>
    <w:rsid w:val="000D6875"/>
    <w:rsid w:val="000F2931"/>
    <w:rsid w:val="000F3A13"/>
    <w:rsid w:val="000F51AF"/>
    <w:rsid w:val="000F7892"/>
    <w:rsid w:val="00100535"/>
    <w:rsid w:val="001105B4"/>
    <w:rsid w:val="00110FDA"/>
    <w:rsid w:val="00114534"/>
    <w:rsid w:val="001241A8"/>
    <w:rsid w:val="001241AC"/>
    <w:rsid w:val="00127139"/>
    <w:rsid w:val="00133FC0"/>
    <w:rsid w:val="00136D2B"/>
    <w:rsid w:val="001426D5"/>
    <w:rsid w:val="001456A1"/>
    <w:rsid w:val="00146359"/>
    <w:rsid w:val="00147FB7"/>
    <w:rsid w:val="0015135C"/>
    <w:rsid w:val="0016199A"/>
    <w:rsid w:val="001639FD"/>
    <w:rsid w:val="00163F8C"/>
    <w:rsid w:val="001678B5"/>
    <w:rsid w:val="00167DEB"/>
    <w:rsid w:val="00173BBC"/>
    <w:rsid w:val="00176B32"/>
    <w:rsid w:val="0017733E"/>
    <w:rsid w:val="0018434A"/>
    <w:rsid w:val="00184CD6"/>
    <w:rsid w:val="00186FEE"/>
    <w:rsid w:val="001A02DB"/>
    <w:rsid w:val="001A1CF8"/>
    <w:rsid w:val="001A5ECB"/>
    <w:rsid w:val="001B196D"/>
    <w:rsid w:val="001B37DC"/>
    <w:rsid w:val="001B7EEE"/>
    <w:rsid w:val="001C0AC4"/>
    <w:rsid w:val="001C7AF1"/>
    <w:rsid w:val="001E0182"/>
    <w:rsid w:val="001E11B4"/>
    <w:rsid w:val="001E2F5B"/>
    <w:rsid w:val="001F054B"/>
    <w:rsid w:val="001F7A07"/>
    <w:rsid w:val="002063E6"/>
    <w:rsid w:val="00207D04"/>
    <w:rsid w:val="00212E88"/>
    <w:rsid w:val="00214840"/>
    <w:rsid w:val="002178D1"/>
    <w:rsid w:val="00232311"/>
    <w:rsid w:val="0023240E"/>
    <w:rsid w:val="00243A0C"/>
    <w:rsid w:val="0026140D"/>
    <w:rsid w:val="002649C2"/>
    <w:rsid w:val="00267AFE"/>
    <w:rsid w:val="00275972"/>
    <w:rsid w:val="00292F74"/>
    <w:rsid w:val="002954F8"/>
    <w:rsid w:val="00296AF0"/>
    <w:rsid w:val="002B2A6B"/>
    <w:rsid w:val="002B738B"/>
    <w:rsid w:val="002C54E5"/>
    <w:rsid w:val="002D2234"/>
    <w:rsid w:val="002D33D6"/>
    <w:rsid w:val="002D49D5"/>
    <w:rsid w:val="002D5D1A"/>
    <w:rsid w:val="002E0DCF"/>
    <w:rsid w:val="002E1020"/>
    <w:rsid w:val="002E797F"/>
    <w:rsid w:val="002F27EB"/>
    <w:rsid w:val="0030232A"/>
    <w:rsid w:val="00303A53"/>
    <w:rsid w:val="003055EC"/>
    <w:rsid w:val="00321D10"/>
    <w:rsid w:val="00324DC4"/>
    <w:rsid w:val="003339BE"/>
    <w:rsid w:val="00335DE8"/>
    <w:rsid w:val="00363551"/>
    <w:rsid w:val="00365362"/>
    <w:rsid w:val="00367F88"/>
    <w:rsid w:val="00374576"/>
    <w:rsid w:val="003774D4"/>
    <w:rsid w:val="00382F64"/>
    <w:rsid w:val="003840F8"/>
    <w:rsid w:val="00390A11"/>
    <w:rsid w:val="0039409C"/>
    <w:rsid w:val="00394A76"/>
    <w:rsid w:val="00395FFE"/>
    <w:rsid w:val="003A59E4"/>
    <w:rsid w:val="003B0399"/>
    <w:rsid w:val="003B0544"/>
    <w:rsid w:val="003B0E2A"/>
    <w:rsid w:val="003B1FE2"/>
    <w:rsid w:val="003B206E"/>
    <w:rsid w:val="003B4DBC"/>
    <w:rsid w:val="003D21BC"/>
    <w:rsid w:val="003D28C1"/>
    <w:rsid w:val="003E4B5F"/>
    <w:rsid w:val="003F0A4F"/>
    <w:rsid w:val="003F7604"/>
    <w:rsid w:val="00402074"/>
    <w:rsid w:val="00404231"/>
    <w:rsid w:val="0040460F"/>
    <w:rsid w:val="00404C3F"/>
    <w:rsid w:val="00406311"/>
    <w:rsid w:val="00406EE7"/>
    <w:rsid w:val="00407D53"/>
    <w:rsid w:val="00424D9D"/>
    <w:rsid w:val="00431F44"/>
    <w:rsid w:val="00434895"/>
    <w:rsid w:val="004405D0"/>
    <w:rsid w:val="00445F9C"/>
    <w:rsid w:val="00446150"/>
    <w:rsid w:val="00454AB7"/>
    <w:rsid w:val="00460411"/>
    <w:rsid w:val="00463091"/>
    <w:rsid w:val="00465EF7"/>
    <w:rsid w:val="00474387"/>
    <w:rsid w:val="00476809"/>
    <w:rsid w:val="0049365F"/>
    <w:rsid w:val="00497597"/>
    <w:rsid w:val="004A0183"/>
    <w:rsid w:val="004A2BD3"/>
    <w:rsid w:val="004A3467"/>
    <w:rsid w:val="004A38A9"/>
    <w:rsid w:val="004A6279"/>
    <w:rsid w:val="004B2D39"/>
    <w:rsid w:val="004B63C7"/>
    <w:rsid w:val="004C1631"/>
    <w:rsid w:val="004D0537"/>
    <w:rsid w:val="004D1DC5"/>
    <w:rsid w:val="004D5576"/>
    <w:rsid w:val="004D611E"/>
    <w:rsid w:val="004E3110"/>
    <w:rsid w:val="004E5A95"/>
    <w:rsid w:val="004E60F2"/>
    <w:rsid w:val="004F527B"/>
    <w:rsid w:val="00507E74"/>
    <w:rsid w:val="00510AD8"/>
    <w:rsid w:val="00512082"/>
    <w:rsid w:val="00512EB2"/>
    <w:rsid w:val="00513995"/>
    <w:rsid w:val="00515249"/>
    <w:rsid w:val="00517CD5"/>
    <w:rsid w:val="00522A3E"/>
    <w:rsid w:val="0052557C"/>
    <w:rsid w:val="0053282E"/>
    <w:rsid w:val="00532C98"/>
    <w:rsid w:val="00536D9D"/>
    <w:rsid w:val="00541D9A"/>
    <w:rsid w:val="0054540E"/>
    <w:rsid w:val="005505F3"/>
    <w:rsid w:val="005543CD"/>
    <w:rsid w:val="0056772B"/>
    <w:rsid w:val="005709AC"/>
    <w:rsid w:val="005720EA"/>
    <w:rsid w:val="0057237E"/>
    <w:rsid w:val="00575F20"/>
    <w:rsid w:val="00580371"/>
    <w:rsid w:val="005814E3"/>
    <w:rsid w:val="005901BA"/>
    <w:rsid w:val="005915C8"/>
    <w:rsid w:val="005963EC"/>
    <w:rsid w:val="005A495F"/>
    <w:rsid w:val="005B303B"/>
    <w:rsid w:val="005B5671"/>
    <w:rsid w:val="005C6351"/>
    <w:rsid w:val="005D5B8B"/>
    <w:rsid w:val="005E3282"/>
    <w:rsid w:val="006006F1"/>
    <w:rsid w:val="00602165"/>
    <w:rsid w:val="00602429"/>
    <w:rsid w:val="00604133"/>
    <w:rsid w:val="00606DE3"/>
    <w:rsid w:val="00616C3E"/>
    <w:rsid w:val="006204A5"/>
    <w:rsid w:val="0062621E"/>
    <w:rsid w:val="00636979"/>
    <w:rsid w:val="0064179E"/>
    <w:rsid w:val="00646C06"/>
    <w:rsid w:val="00651EDA"/>
    <w:rsid w:val="00656539"/>
    <w:rsid w:val="00661EC6"/>
    <w:rsid w:val="00663BFB"/>
    <w:rsid w:val="006651DC"/>
    <w:rsid w:val="00670378"/>
    <w:rsid w:val="00672631"/>
    <w:rsid w:val="006728E6"/>
    <w:rsid w:val="006875AE"/>
    <w:rsid w:val="00691378"/>
    <w:rsid w:val="00691447"/>
    <w:rsid w:val="00696F5F"/>
    <w:rsid w:val="0069754A"/>
    <w:rsid w:val="006A1AF5"/>
    <w:rsid w:val="006B274E"/>
    <w:rsid w:val="006C118C"/>
    <w:rsid w:val="006C160B"/>
    <w:rsid w:val="006C20F0"/>
    <w:rsid w:val="006C2111"/>
    <w:rsid w:val="006C4275"/>
    <w:rsid w:val="006D6C61"/>
    <w:rsid w:val="006E049B"/>
    <w:rsid w:val="006E0DA6"/>
    <w:rsid w:val="006F54A4"/>
    <w:rsid w:val="00701C1E"/>
    <w:rsid w:val="0070741B"/>
    <w:rsid w:val="007116E6"/>
    <w:rsid w:val="007118C9"/>
    <w:rsid w:val="00713725"/>
    <w:rsid w:val="00714B05"/>
    <w:rsid w:val="00721E56"/>
    <w:rsid w:val="00722DEA"/>
    <w:rsid w:val="00724E82"/>
    <w:rsid w:val="0073511F"/>
    <w:rsid w:val="007367DF"/>
    <w:rsid w:val="007625CB"/>
    <w:rsid w:val="00767AA8"/>
    <w:rsid w:val="00787D76"/>
    <w:rsid w:val="007917F8"/>
    <w:rsid w:val="007938B8"/>
    <w:rsid w:val="007A6465"/>
    <w:rsid w:val="007A7277"/>
    <w:rsid w:val="007B0EC8"/>
    <w:rsid w:val="007B71A9"/>
    <w:rsid w:val="007B78F8"/>
    <w:rsid w:val="007C5960"/>
    <w:rsid w:val="007D0990"/>
    <w:rsid w:val="007D3B7B"/>
    <w:rsid w:val="007D4807"/>
    <w:rsid w:val="007D5079"/>
    <w:rsid w:val="007E1022"/>
    <w:rsid w:val="007E7B62"/>
    <w:rsid w:val="007F48CF"/>
    <w:rsid w:val="008013D3"/>
    <w:rsid w:val="00801CBB"/>
    <w:rsid w:val="00802EF0"/>
    <w:rsid w:val="00804C9F"/>
    <w:rsid w:val="0080582A"/>
    <w:rsid w:val="008128F8"/>
    <w:rsid w:val="008135E4"/>
    <w:rsid w:val="008141C6"/>
    <w:rsid w:val="00824699"/>
    <w:rsid w:val="00825EE9"/>
    <w:rsid w:val="008339B5"/>
    <w:rsid w:val="0083704D"/>
    <w:rsid w:val="00850557"/>
    <w:rsid w:val="00855718"/>
    <w:rsid w:val="00866B18"/>
    <w:rsid w:val="008713A3"/>
    <w:rsid w:val="00874E58"/>
    <w:rsid w:val="00884414"/>
    <w:rsid w:val="00890BEB"/>
    <w:rsid w:val="00891C14"/>
    <w:rsid w:val="00895D27"/>
    <w:rsid w:val="008A5994"/>
    <w:rsid w:val="008B052A"/>
    <w:rsid w:val="008B2E02"/>
    <w:rsid w:val="008C1B03"/>
    <w:rsid w:val="008D14F0"/>
    <w:rsid w:val="008D38A5"/>
    <w:rsid w:val="008E0B1A"/>
    <w:rsid w:val="008F72E7"/>
    <w:rsid w:val="00901BFF"/>
    <w:rsid w:val="00903ADD"/>
    <w:rsid w:val="0091400E"/>
    <w:rsid w:val="009160C2"/>
    <w:rsid w:val="009166F5"/>
    <w:rsid w:val="009171FC"/>
    <w:rsid w:val="009202F1"/>
    <w:rsid w:val="00927F3D"/>
    <w:rsid w:val="009355A6"/>
    <w:rsid w:val="00935E51"/>
    <w:rsid w:val="0094705C"/>
    <w:rsid w:val="009505EC"/>
    <w:rsid w:val="009524F1"/>
    <w:rsid w:val="00956D83"/>
    <w:rsid w:val="00961181"/>
    <w:rsid w:val="009646A1"/>
    <w:rsid w:val="00980DD9"/>
    <w:rsid w:val="0098770C"/>
    <w:rsid w:val="009B328B"/>
    <w:rsid w:val="009B5892"/>
    <w:rsid w:val="009C0BC4"/>
    <w:rsid w:val="009C4E63"/>
    <w:rsid w:val="009C5633"/>
    <w:rsid w:val="009C6030"/>
    <w:rsid w:val="009D4356"/>
    <w:rsid w:val="009E143A"/>
    <w:rsid w:val="009E3B46"/>
    <w:rsid w:val="009E63BD"/>
    <w:rsid w:val="009E7EB1"/>
    <w:rsid w:val="009F45CD"/>
    <w:rsid w:val="009F56BA"/>
    <w:rsid w:val="009F59DF"/>
    <w:rsid w:val="00A01B63"/>
    <w:rsid w:val="00A03B6F"/>
    <w:rsid w:val="00A06D57"/>
    <w:rsid w:val="00A10D57"/>
    <w:rsid w:val="00A25F4B"/>
    <w:rsid w:val="00A26A61"/>
    <w:rsid w:val="00A32482"/>
    <w:rsid w:val="00A36240"/>
    <w:rsid w:val="00A45434"/>
    <w:rsid w:val="00A454F7"/>
    <w:rsid w:val="00A45927"/>
    <w:rsid w:val="00A46EAC"/>
    <w:rsid w:val="00A56EAF"/>
    <w:rsid w:val="00A5712A"/>
    <w:rsid w:val="00A63586"/>
    <w:rsid w:val="00A71F0E"/>
    <w:rsid w:val="00A81286"/>
    <w:rsid w:val="00A81CE4"/>
    <w:rsid w:val="00A84C52"/>
    <w:rsid w:val="00A87282"/>
    <w:rsid w:val="00A87CEC"/>
    <w:rsid w:val="00A960FD"/>
    <w:rsid w:val="00A965EE"/>
    <w:rsid w:val="00AB178A"/>
    <w:rsid w:val="00AB34B0"/>
    <w:rsid w:val="00AB54D4"/>
    <w:rsid w:val="00AC323E"/>
    <w:rsid w:val="00AC4796"/>
    <w:rsid w:val="00AD2CB8"/>
    <w:rsid w:val="00AD3ED7"/>
    <w:rsid w:val="00AD512F"/>
    <w:rsid w:val="00AD7231"/>
    <w:rsid w:val="00AF4136"/>
    <w:rsid w:val="00AF6867"/>
    <w:rsid w:val="00B019D0"/>
    <w:rsid w:val="00B02F93"/>
    <w:rsid w:val="00B03EEB"/>
    <w:rsid w:val="00B07BC4"/>
    <w:rsid w:val="00B10A52"/>
    <w:rsid w:val="00B11B58"/>
    <w:rsid w:val="00B12DC6"/>
    <w:rsid w:val="00B15CDA"/>
    <w:rsid w:val="00B16247"/>
    <w:rsid w:val="00B239E0"/>
    <w:rsid w:val="00B30915"/>
    <w:rsid w:val="00B714A9"/>
    <w:rsid w:val="00B7576C"/>
    <w:rsid w:val="00B76BF8"/>
    <w:rsid w:val="00B808AE"/>
    <w:rsid w:val="00B913F2"/>
    <w:rsid w:val="00BA0A34"/>
    <w:rsid w:val="00BB7155"/>
    <w:rsid w:val="00BC39E5"/>
    <w:rsid w:val="00BC7B0E"/>
    <w:rsid w:val="00BD3514"/>
    <w:rsid w:val="00BD3A7C"/>
    <w:rsid w:val="00BD4C56"/>
    <w:rsid w:val="00BD55C7"/>
    <w:rsid w:val="00BD636D"/>
    <w:rsid w:val="00BE48F2"/>
    <w:rsid w:val="00BE64FE"/>
    <w:rsid w:val="00BE6CCA"/>
    <w:rsid w:val="00BF2F21"/>
    <w:rsid w:val="00C05CC5"/>
    <w:rsid w:val="00C11B7D"/>
    <w:rsid w:val="00C12E1E"/>
    <w:rsid w:val="00C14668"/>
    <w:rsid w:val="00C16C71"/>
    <w:rsid w:val="00C20D3C"/>
    <w:rsid w:val="00C219A9"/>
    <w:rsid w:val="00C2331F"/>
    <w:rsid w:val="00C426F1"/>
    <w:rsid w:val="00C428E0"/>
    <w:rsid w:val="00C4491E"/>
    <w:rsid w:val="00C53AAA"/>
    <w:rsid w:val="00C643AC"/>
    <w:rsid w:val="00C64613"/>
    <w:rsid w:val="00C72C12"/>
    <w:rsid w:val="00C76806"/>
    <w:rsid w:val="00C851D8"/>
    <w:rsid w:val="00C85538"/>
    <w:rsid w:val="00C8611A"/>
    <w:rsid w:val="00C94FC8"/>
    <w:rsid w:val="00CA1739"/>
    <w:rsid w:val="00CA4558"/>
    <w:rsid w:val="00CA5A77"/>
    <w:rsid w:val="00CB0C26"/>
    <w:rsid w:val="00CB551A"/>
    <w:rsid w:val="00CC3265"/>
    <w:rsid w:val="00CE1D1F"/>
    <w:rsid w:val="00CE7899"/>
    <w:rsid w:val="00CF031B"/>
    <w:rsid w:val="00CF1B3B"/>
    <w:rsid w:val="00CF33B3"/>
    <w:rsid w:val="00D03AC0"/>
    <w:rsid w:val="00D07AD3"/>
    <w:rsid w:val="00D11359"/>
    <w:rsid w:val="00D11718"/>
    <w:rsid w:val="00D32016"/>
    <w:rsid w:val="00D43C6E"/>
    <w:rsid w:val="00D43F87"/>
    <w:rsid w:val="00D47DD1"/>
    <w:rsid w:val="00D55ADB"/>
    <w:rsid w:val="00D5700A"/>
    <w:rsid w:val="00D62696"/>
    <w:rsid w:val="00D678D4"/>
    <w:rsid w:val="00D715C8"/>
    <w:rsid w:val="00D7440A"/>
    <w:rsid w:val="00D81F7E"/>
    <w:rsid w:val="00D82813"/>
    <w:rsid w:val="00D903AE"/>
    <w:rsid w:val="00DA219B"/>
    <w:rsid w:val="00DA6C3D"/>
    <w:rsid w:val="00DB1441"/>
    <w:rsid w:val="00DC5100"/>
    <w:rsid w:val="00DC7DF6"/>
    <w:rsid w:val="00DD0D51"/>
    <w:rsid w:val="00DD2A9E"/>
    <w:rsid w:val="00DD2C4D"/>
    <w:rsid w:val="00DD6FC0"/>
    <w:rsid w:val="00DF06D1"/>
    <w:rsid w:val="00DF5254"/>
    <w:rsid w:val="00DF5F42"/>
    <w:rsid w:val="00E06B99"/>
    <w:rsid w:val="00E07168"/>
    <w:rsid w:val="00E1071B"/>
    <w:rsid w:val="00E1338E"/>
    <w:rsid w:val="00E26AA6"/>
    <w:rsid w:val="00E31C77"/>
    <w:rsid w:val="00E33C8C"/>
    <w:rsid w:val="00E448AB"/>
    <w:rsid w:val="00E47D17"/>
    <w:rsid w:val="00E52359"/>
    <w:rsid w:val="00E6023A"/>
    <w:rsid w:val="00E61D9B"/>
    <w:rsid w:val="00E66E96"/>
    <w:rsid w:val="00E67EAE"/>
    <w:rsid w:val="00E71E2A"/>
    <w:rsid w:val="00E86D05"/>
    <w:rsid w:val="00E92863"/>
    <w:rsid w:val="00E9363F"/>
    <w:rsid w:val="00EA1CDB"/>
    <w:rsid w:val="00EA4DF3"/>
    <w:rsid w:val="00EA7858"/>
    <w:rsid w:val="00EB433F"/>
    <w:rsid w:val="00EB5D72"/>
    <w:rsid w:val="00EC5939"/>
    <w:rsid w:val="00ED0B9E"/>
    <w:rsid w:val="00ED383E"/>
    <w:rsid w:val="00EE2DCE"/>
    <w:rsid w:val="00EE47B1"/>
    <w:rsid w:val="00EF286B"/>
    <w:rsid w:val="00EF2902"/>
    <w:rsid w:val="00EF59EA"/>
    <w:rsid w:val="00EF5D98"/>
    <w:rsid w:val="00EF7B1E"/>
    <w:rsid w:val="00F00ABF"/>
    <w:rsid w:val="00F00CD3"/>
    <w:rsid w:val="00F051E2"/>
    <w:rsid w:val="00F23B92"/>
    <w:rsid w:val="00F255C9"/>
    <w:rsid w:val="00F33AF2"/>
    <w:rsid w:val="00F41507"/>
    <w:rsid w:val="00F42E39"/>
    <w:rsid w:val="00F512C0"/>
    <w:rsid w:val="00F5456B"/>
    <w:rsid w:val="00F55DCD"/>
    <w:rsid w:val="00F61870"/>
    <w:rsid w:val="00F61B8C"/>
    <w:rsid w:val="00F74E11"/>
    <w:rsid w:val="00F8004F"/>
    <w:rsid w:val="00F8545F"/>
    <w:rsid w:val="00F949AE"/>
    <w:rsid w:val="00F94BE0"/>
    <w:rsid w:val="00FA2968"/>
    <w:rsid w:val="00FA62D2"/>
    <w:rsid w:val="00FC4B66"/>
    <w:rsid w:val="00FC5C4A"/>
    <w:rsid w:val="00FC78D4"/>
    <w:rsid w:val="00FE0260"/>
    <w:rsid w:val="00FE0A98"/>
    <w:rsid w:val="00FE134B"/>
    <w:rsid w:val="00FE1D9C"/>
    <w:rsid w:val="00FE311B"/>
    <w:rsid w:val="00FE5621"/>
    <w:rsid w:val="00FE5920"/>
    <w:rsid w:val="00FE65F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F45CD"/>
  </w:style>
  <w:style w:type="paragraph" w:styleId="Nagwek1">
    <w:name w:val="heading 1"/>
    <w:basedOn w:val="Normalny"/>
    <w:link w:val="Nagwek1Znak"/>
    <w:uiPriority w:val="9"/>
    <w:qFormat/>
    <w:rsid w:val="00CA173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Nagwek2">
    <w:name w:val="heading 2"/>
    <w:basedOn w:val="Normalny"/>
    <w:next w:val="Normalny"/>
    <w:link w:val="Nagwek2Znak"/>
    <w:uiPriority w:val="9"/>
    <w:semiHidden/>
    <w:unhideWhenUsed/>
    <w:qFormat/>
    <w:rsid w:val="00507E7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8">
    <w:name w:val="heading 8"/>
    <w:basedOn w:val="Normalny"/>
    <w:next w:val="Normalny"/>
    <w:link w:val="Nagwek8Znak"/>
    <w:uiPriority w:val="9"/>
    <w:semiHidden/>
    <w:unhideWhenUsed/>
    <w:qFormat/>
    <w:rsid w:val="00365362"/>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D2C4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D2C4D"/>
  </w:style>
  <w:style w:type="paragraph" w:styleId="Stopka">
    <w:name w:val="footer"/>
    <w:basedOn w:val="Normalny"/>
    <w:link w:val="StopkaZnak"/>
    <w:unhideWhenUsed/>
    <w:rsid w:val="00DD2C4D"/>
    <w:pPr>
      <w:tabs>
        <w:tab w:val="center" w:pos="4536"/>
        <w:tab w:val="right" w:pos="9072"/>
      </w:tabs>
      <w:spacing w:after="0" w:line="240" w:lineRule="auto"/>
    </w:pPr>
  </w:style>
  <w:style w:type="character" w:customStyle="1" w:styleId="StopkaZnak">
    <w:name w:val="Stopka Znak"/>
    <w:basedOn w:val="Domylnaczcionkaakapitu"/>
    <w:link w:val="Stopka"/>
    <w:qFormat/>
    <w:rsid w:val="00DD2C4D"/>
  </w:style>
  <w:style w:type="paragraph" w:styleId="Akapitzlist">
    <w:name w:val="List Paragraph"/>
    <w:aliases w:val="CW_Lista,Preambuła,Akapit z listą8,List bullet,Akapit z listą BS,Kolorowa lista — akcent 11,Średnia siatka 1 — akcent 21,Akapit z listą numerowaną,Podsis rysunku"/>
    <w:basedOn w:val="Normalny"/>
    <w:link w:val="AkapitzlistZnak"/>
    <w:qFormat/>
    <w:rsid w:val="00DD2C4D"/>
    <w:pPr>
      <w:ind w:left="720"/>
      <w:contextualSpacing/>
    </w:pPr>
  </w:style>
  <w:style w:type="character" w:styleId="Hipercze">
    <w:name w:val="Hyperlink"/>
    <w:basedOn w:val="Domylnaczcionkaakapitu"/>
    <w:uiPriority w:val="99"/>
    <w:unhideWhenUsed/>
    <w:rsid w:val="00DD2C4D"/>
    <w:rPr>
      <w:color w:val="0000FF" w:themeColor="hyperlink"/>
      <w:u w:val="single"/>
    </w:rPr>
  </w:style>
  <w:style w:type="paragraph" w:styleId="Bezodstpw">
    <w:name w:val="No Spacing"/>
    <w:link w:val="BezodstpwZnak"/>
    <w:qFormat/>
    <w:rsid w:val="00DD2C4D"/>
    <w:pPr>
      <w:spacing w:after="0" w:line="240" w:lineRule="auto"/>
    </w:pPr>
  </w:style>
  <w:style w:type="paragraph" w:styleId="NormalnyWeb">
    <w:name w:val="Normal (Web)"/>
    <w:basedOn w:val="Normalny"/>
    <w:link w:val="NormalnyWebZnak"/>
    <w:unhideWhenUsed/>
    <w:rsid w:val="00903ADD"/>
    <w:pPr>
      <w:spacing w:before="100" w:beforeAutospacing="1" w:after="142" w:line="240" w:lineRule="auto"/>
    </w:pPr>
    <w:rPr>
      <w:rFonts w:ascii="Times New Roman" w:eastAsia="Times New Roman" w:hAnsi="Times New Roman" w:cs="Times New Roman"/>
      <w:sz w:val="24"/>
      <w:szCs w:val="24"/>
    </w:rPr>
  </w:style>
  <w:style w:type="paragraph" w:styleId="Tekstpodstawowy3">
    <w:name w:val="Body Text 3"/>
    <w:basedOn w:val="Normalny"/>
    <w:link w:val="Tekstpodstawowy3Znak"/>
    <w:semiHidden/>
    <w:rsid w:val="000B0FEC"/>
    <w:pPr>
      <w:widowControl w:val="0"/>
      <w:autoSpaceDE w:val="0"/>
      <w:autoSpaceDN w:val="0"/>
      <w:adjustRightInd w:val="0"/>
      <w:spacing w:after="0" w:line="240" w:lineRule="auto"/>
    </w:pPr>
    <w:rPr>
      <w:rFonts w:ascii="Verdana" w:eastAsia="Times New Roman" w:hAnsi="Verdana" w:cs="Arial"/>
      <w:color w:val="000000"/>
      <w:sz w:val="20"/>
      <w:szCs w:val="20"/>
    </w:rPr>
  </w:style>
  <w:style w:type="character" w:customStyle="1" w:styleId="Tekstpodstawowy3Znak">
    <w:name w:val="Tekst podstawowy 3 Znak"/>
    <w:basedOn w:val="Domylnaczcionkaakapitu"/>
    <w:link w:val="Tekstpodstawowy3"/>
    <w:semiHidden/>
    <w:rsid w:val="000B0FEC"/>
    <w:rPr>
      <w:rFonts w:ascii="Verdana" w:eastAsia="Times New Roman" w:hAnsi="Verdana" w:cs="Arial"/>
      <w:color w:val="000000"/>
      <w:sz w:val="20"/>
      <w:szCs w:val="20"/>
    </w:rPr>
  </w:style>
  <w:style w:type="paragraph" w:styleId="Tekstpodstawowy">
    <w:name w:val="Body Text"/>
    <w:basedOn w:val="Normalny"/>
    <w:link w:val="TekstpodstawowyZnak"/>
    <w:uiPriority w:val="99"/>
    <w:semiHidden/>
    <w:unhideWhenUsed/>
    <w:rsid w:val="00042639"/>
    <w:pPr>
      <w:spacing w:after="120"/>
    </w:pPr>
  </w:style>
  <w:style w:type="character" w:customStyle="1" w:styleId="TekstpodstawowyZnak">
    <w:name w:val="Tekst podstawowy Znak"/>
    <w:basedOn w:val="Domylnaczcionkaakapitu"/>
    <w:link w:val="Tekstpodstawowy"/>
    <w:uiPriority w:val="99"/>
    <w:semiHidden/>
    <w:rsid w:val="00042639"/>
  </w:style>
  <w:style w:type="character" w:customStyle="1" w:styleId="Nagwek1Znak">
    <w:name w:val="Nagłówek 1 Znak"/>
    <w:basedOn w:val="Domylnaczcionkaakapitu"/>
    <w:link w:val="Nagwek1"/>
    <w:uiPriority w:val="9"/>
    <w:rsid w:val="00CA1739"/>
    <w:rPr>
      <w:rFonts w:ascii="Times New Roman" w:eastAsia="Times New Roman" w:hAnsi="Times New Roman" w:cs="Times New Roman"/>
      <w:b/>
      <w:bCs/>
      <w:kern w:val="36"/>
      <w:sz w:val="48"/>
      <w:szCs w:val="48"/>
    </w:rPr>
  </w:style>
  <w:style w:type="character" w:customStyle="1" w:styleId="NormalnyWebZnak">
    <w:name w:val="Normalny (Web) Znak"/>
    <w:link w:val="NormalnyWeb"/>
    <w:uiPriority w:val="99"/>
    <w:locked/>
    <w:rsid w:val="00701C1E"/>
    <w:rPr>
      <w:rFonts w:ascii="Times New Roman" w:eastAsia="Times New Roman" w:hAnsi="Times New Roman" w:cs="Times New Roman"/>
      <w:sz w:val="24"/>
      <w:szCs w:val="24"/>
    </w:rPr>
  </w:style>
  <w:style w:type="paragraph" w:styleId="Tekstpodstawowy2">
    <w:name w:val="Body Text 2"/>
    <w:basedOn w:val="Normalny"/>
    <w:link w:val="Tekstpodstawowy2Znak"/>
    <w:uiPriority w:val="99"/>
    <w:semiHidden/>
    <w:unhideWhenUsed/>
    <w:rsid w:val="00EF59EA"/>
    <w:pPr>
      <w:spacing w:after="120" w:line="480" w:lineRule="auto"/>
    </w:pPr>
  </w:style>
  <w:style w:type="character" w:customStyle="1" w:styleId="Tekstpodstawowy2Znak">
    <w:name w:val="Tekst podstawowy 2 Znak"/>
    <w:basedOn w:val="Domylnaczcionkaakapitu"/>
    <w:link w:val="Tekstpodstawowy2"/>
    <w:uiPriority w:val="99"/>
    <w:semiHidden/>
    <w:rsid w:val="00EF59EA"/>
  </w:style>
  <w:style w:type="paragraph" w:customStyle="1" w:styleId="Default">
    <w:name w:val="Default"/>
    <w:qFormat/>
    <w:rsid w:val="00EF59E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Nagwek2Znak">
    <w:name w:val="Nagłówek 2 Znak"/>
    <w:basedOn w:val="Domylnaczcionkaakapitu"/>
    <w:link w:val="Nagwek2"/>
    <w:uiPriority w:val="9"/>
    <w:semiHidden/>
    <w:rsid w:val="00507E74"/>
    <w:rPr>
      <w:rFonts w:asciiTheme="majorHAnsi" w:eastAsiaTheme="majorEastAsia" w:hAnsiTheme="majorHAnsi" w:cstheme="majorBidi"/>
      <w:b/>
      <w:bCs/>
      <w:color w:val="4F81BD" w:themeColor="accent1"/>
      <w:sz w:val="26"/>
      <w:szCs w:val="26"/>
    </w:rPr>
  </w:style>
  <w:style w:type="character" w:customStyle="1" w:styleId="Nagwek8Znak">
    <w:name w:val="Nagłówek 8 Znak"/>
    <w:basedOn w:val="Domylnaczcionkaakapitu"/>
    <w:link w:val="Nagwek8"/>
    <w:uiPriority w:val="9"/>
    <w:semiHidden/>
    <w:rsid w:val="00365362"/>
    <w:rPr>
      <w:rFonts w:asciiTheme="majorHAnsi" w:eastAsiaTheme="majorEastAsia" w:hAnsiTheme="majorHAnsi" w:cstheme="majorBidi"/>
      <w:color w:val="272727" w:themeColor="text1" w:themeTint="D8"/>
      <w:sz w:val="21"/>
      <w:szCs w:val="21"/>
    </w:rPr>
  </w:style>
  <w:style w:type="paragraph" w:customStyle="1" w:styleId="Standard">
    <w:name w:val="Standard"/>
    <w:qFormat/>
    <w:rsid w:val="00672631"/>
    <w:pPr>
      <w:suppressAutoHyphens/>
      <w:autoSpaceDN w:val="0"/>
      <w:spacing w:after="0" w:line="240" w:lineRule="auto"/>
      <w:textAlignment w:val="baseline"/>
    </w:pPr>
    <w:rPr>
      <w:rFonts w:ascii="Liberation Serif" w:eastAsia="SimSun" w:hAnsi="Liberation Serif" w:cs="Arial"/>
      <w:kern w:val="3"/>
      <w:sz w:val="24"/>
      <w:szCs w:val="24"/>
      <w:lang w:eastAsia="zh-CN" w:bidi="hi-IN"/>
    </w:rPr>
  </w:style>
  <w:style w:type="numbering" w:customStyle="1" w:styleId="WW8Num6">
    <w:name w:val="WW8Num6"/>
    <w:basedOn w:val="Bezlisty"/>
    <w:rsid w:val="00672631"/>
    <w:pPr>
      <w:numPr>
        <w:numId w:val="6"/>
      </w:numPr>
    </w:pPr>
  </w:style>
  <w:style w:type="paragraph" w:styleId="Tekstpodstawowywcity">
    <w:name w:val="Body Text Indent"/>
    <w:basedOn w:val="Normalny"/>
    <w:link w:val="TekstpodstawowywcityZnak"/>
    <w:uiPriority w:val="99"/>
    <w:semiHidden/>
    <w:unhideWhenUsed/>
    <w:rsid w:val="008141C6"/>
    <w:pPr>
      <w:spacing w:after="120"/>
      <w:ind w:left="283"/>
    </w:pPr>
  </w:style>
  <w:style w:type="character" w:customStyle="1" w:styleId="TekstpodstawowywcityZnak">
    <w:name w:val="Tekst podstawowy wcięty Znak"/>
    <w:basedOn w:val="Domylnaczcionkaakapitu"/>
    <w:link w:val="Tekstpodstawowywcity"/>
    <w:uiPriority w:val="99"/>
    <w:semiHidden/>
    <w:rsid w:val="008141C6"/>
  </w:style>
  <w:style w:type="paragraph" w:styleId="Tekstdymka">
    <w:name w:val="Balloon Text"/>
    <w:basedOn w:val="Normalny"/>
    <w:link w:val="TekstdymkaZnak"/>
    <w:uiPriority w:val="99"/>
    <w:semiHidden/>
    <w:unhideWhenUsed/>
    <w:rsid w:val="009E63B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E63BD"/>
    <w:rPr>
      <w:rFonts w:ascii="Segoe UI" w:hAnsi="Segoe UI" w:cs="Segoe UI"/>
      <w:sz w:val="18"/>
      <w:szCs w:val="18"/>
    </w:rPr>
  </w:style>
  <w:style w:type="character" w:customStyle="1" w:styleId="AkapitzlistZnak">
    <w:name w:val="Akapit z listą Znak"/>
    <w:aliases w:val="CW_Lista Znak,Preambuła Znak,Akapit z listą8 Znak,List bullet Znak,Akapit z listą BS Znak,Kolorowa lista — akcent 11 Znak,Średnia siatka 1 — akcent 21 Znak,Akapit z listą numerowaną Znak,Podsis rysunku Znak"/>
    <w:basedOn w:val="Domylnaczcionkaakapitu"/>
    <w:link w:val="Akapitzlist"/>
    <w:uiPriority w:val="99"/>
    <w:qFormat/>
    <w:locked/>
    <w:rsid w:val="00532C98"/>
  </w:style>
  <w:style w:type="character" w:customStyle="1" w:styleId="BezodstpwZnak">
    <w:name w:val="Bez odstępów Znak"/>
    <w:link w:val="Bezodstpw"/>
    <w:uiPriority w:val="1"/>
    <w:qFormat/>
    <w:rsid w:val="00532C98"/>
  </w:style>
  <w:style w:type="paragraph" w:customStyle="1" w:styleId="Normalny1">
    <w:name w:val="Normalny1"/>
    <w:qFormat/>
    <w:rsid w:val="00406EE7"/>
    <w:pPr>
      <w:spacing w:after="0" w:line="240" w:lineRule="auto"/>
    </w:pPr>
    <w:rPr>
      <w:rFonts w:ascii="Times New Roman" w:eastAsia="Times New Roman" w:hAnsi="Times New Roman" w:cs="Times New Roman"/>
      <w:color w:val="000000"/>
      <w:sz w:val="24"/>
      <w:szCs w:val="20"/>
    </w:rPr>
  </w:style>
  <w:style w:type="paragraph" w:styleId="Tekstpodstawowywcity2">
    <w:name w:val="Body Text Indent 2"/>
    <w:basedOn w:val="Normalny"/>
    <w:link w:val="Tekstpodstawowywcity2Znak"/>
    <w:uiPriority w:val="99"/>
    <w:semiHidden/>
    <w:unhideWhenUsed/>
    <w:rsid w:val="00D81F7E"/>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D81F7E"/>
  </w:style>
  <w:style w:type="character" w:styleId="Pogrubienie">
    <w:name w:val="Strong"/>
    <w:basedOn w:val="Domylnaczcionkaakapitu"/>
    <w:uiPriority w:val="22"/>
    <w:qFormat/>
    <w:rsid w:val="009C0BC4"/>
    <w:rPr>
      <w:b/>
      <w:bCs/>
    </w:rPr>
  </w:style>
  <w:style w:type="character" w:styleId="Odwoaniedokomentarza">
    <w:name w:val="annotation reference"/>
    <w:basedOn w:val="Domylnaczcionkaakapitu"/>
    <w:uiPriority w:val="99"/>
    <w:semiHidden/>
    <w:unhideWhenUsed/>
    <w:rsid w:val="00E66E96"/>
    <w:rPr>
      <w:sz w:val="16"/>
      <w:szCs w:val="16"/>
    </w:rPr>
  </w:style>
  <w:style w:type="paragraph" w:styleId="Tekstkomentarza">
    <w:name w:val="annotation text"/>
    <w:basedOn w:val="Normalny"/>
    <w:link w:val="TekstkomentarzaZnak"/>
    <w:uiPriority w:val="99"/>
    <w:semiHidden/>
    <w:unhideWhenUsed/>
    <w:rsid w:val="00E66E9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66E96"/>
    <w:rPr>
      <w:sz w:val="20"/>
      <w:szCs w:val="20"/>
    </w:rPr>
  </w:style>
  <w:style w:type="paragraph" w:styleId="Tematkomentarza">
    <w:name w:val="annotation subject"/>
    <w:basedOn w:val="Tekstkomentarza"/>
    <w:next w:val="Tekstkomentarza"/>
    <w:link w:val="TematkomentarzaZnak"/>
    <w:uiPriority w:val="99"/>
    <w:semiHidden/>
    <w:unhideWhenUsed/>
    <w:rsid w:val="00E66E96"/>
    <w:rPr>
      <w:b/>
      <w:bCs/>
    </w:rPr>
  </w:style>
  <w:style w:type="character" w:customStyle="1" w:styleId="TematkomentarzaZnak">
    <w:name w:val="Temat komentarza Znak"/>
    <w:basedOn w:val="TekstkomentarzaZnak"/>
    <w:link w:val="Tematkomentarza"/>
    <w:uiPriority w:val="99"/>
    <w:semiHidden/>
    <w:rsid w:val="00E66E96"/>
    <w:rPr>
      <w:b/>
      <w:bCs/>
      <w:sz w:val="20"/>
      <w:szCs w:val="20"/>
    </w:rPr>
  </w:style>
  <w:style w:type="character" w:customStyle="1" w:styleId="WW8Num1z6">
    <w:name w:val="WW8Num1z6"/>
    <w:rsid w:val="0080582A"/>
  </w:style>
  <w:style w:type="paragraph" w:customStyle="1" w:styleId="Nagwek71">
    <w:name w:val="Nagłówek 71"/>
    <w:basedOn w:val="Normalny"/>
    <w:next w:val="Normalny"/>
    <w:qFormat/>
    <w:rsid w:val="00DF06D1"/>
    <w:pPr>
      <w:keepNext/>
      <w:widowControl w:val="0"/>
      <w:overflowPunct w:val="0"/>
      <w:spacing w:after="0"/>
      <w:jc w:val="center"/>
      <w:outlineLvl w:val="6"/>
    </w:pPr>
    <w:rPr>
      <w:rFonts w:ascii="Verdana" w:eastAsia="Arial" w:hAnsi="Verdana" w:cs="Verdana"/>
      <w:b/>
      <w:bCs/>
      <w:color w:val="000000"/>
      <w:u w:val="single"/>
    </w:rPr>
  </w:style>
  <w:style w:type="paragraph" w:customStyle="1" w:styleId="Nagwek81">
    <w:name w:val="Nagłówek 81"/>
    <w:basedOn w:val="Normalny"/>
    <w:next w:val="Normalny"/>
    <w:qFormat/>
    <w:rsid w:val="00DF06D1"/>
    <w:pPr>
      <w:keepNext/>
      <w:widowControl w:val="0"/>
      <w:overflowPunct w:val="0"/>
      <w:spacing w:after="0"/>
      <w:outlineLvl w:val="7"/>
    </w:pPr>
    <w:rPr>
      <w:rFonts w:ascii="Verdana" w:eastAsia="Arial" w:hAnsi="Verdana" w:cs="Arial"/>
      <w:color w:val="000000"/>
      <w:sz w:val="20"/>
      <w:u w:val="single"/>
    </w:rPr>
  </w:style>
  <w:style w:type="character" w:customStyle="1" w:styleId="apple-converted-space">
    <w:name w:val="apple-converted-space"/>
    <w:qFormat/>
    <w:rsid w:val="00DF06D1"/>
  </w:style>
  <w:style w:type="paragraph" w:customStyle="1" w:styleId="DocumentMap">
    <w:name w:val="DocumentMap"/>
    <w:qFormat/>
    <w:rsid w:val="00DF06D1"/>
    <w:pPr>
      <w:suppressAutoHyphens/>
      <w:overflowPunct w:val="0"/>
      <w:spacing w:after="0" w:line="240" w:lineRule="auto"/>
    </w:pPr>
    <w:rPr>
      <w:rFonts w:ascii="Times New Roman" w:eastAsia="Times New Roman" w:hAnsi="Times New Roman" w:cs="Times New Roman"/>
      <w:color w:val="00000A"/>
      <w:sz w:val="24"/>
      <w:szCs w:val="20"/>
      <w:lang w:eastAsia="zh-CN"/>
    </w:rPr>
  </w:style>
  <w:style w:type="numbering" w:customStyle="1" w:styleId="Zaimportowanystyl10">
    <w:name w:val="Zaimportowany styl 10"/>
    <w:rsid w:val="00E07168"/>
    <w:pPr>
      <w:numPr>
        <w:numId w:val="33"/>
      </w:numPr>
    </w:pPr>
  </w:style>
  <w:style w:type="character" w:customStyle="1" w:styleId="Domylnaczcionkaakapitu1">
    <w:name w:val="Domyślna czcionka akapitu1"/>
    <w:rsid w:val="00E07168"/>
  </w:style>
  <w:style w:type="character" w:customStyle="1" w:styleId="Brak">
    <w:name w:val="Brak"/>
    <w:rsid w:val="00E71E2A"/>
  </w:style>
  <w:style w:type="numbering" w:customStyle="1" w:styleId="Zaimportowanystyl12">
    <w:name w:val="Zaimportowany styl 12"/>
    <w:rsid w:val="00E71E2A"/>
    <w:pPr>
      <w:numPr>
        <w:numId w:val="37"/>
      </w:numPr>
    </w:pPr>
  </w:style>
</w:styles>
</file>

<file path=word/webSettings.xml><?xml version="1.0" encoding="utf-8"?>
<w:webSettings xmlns:r="http://schemas.openxmlformats.org/officeDocument/2006/relationships" xmlns:w="http://schemas.openxmlformats.org/wordprocessingml/2006/main">
  <w:divs>
    <w:div w:id="11028688">
      <w:bodyDiv w:val="1"/>
      <w:marLeft w:val="0"/>
      <w:marRight w:val="0"/>
      <w:marTop w:val="0"/>
      <w:marBottom w:val="0"/>
      <w:divBdr>
        <w:top w:val="none" w:sz="0" w:space="0" w:color="auto"/>
        <w:left w:val="none" w:sz="0" w:space="0" w:color="auto"/>
        <w:bottom w:val="none" w:sz="0" w:space="0" w:color="auto"/>
        <w:right w:val="none" w:sz="0" w:space="0" w:color="auto"/>
      </w:divBdr>
      <w:divsChild>
        <w:div w:id="1786070614">
          <w:marLeft w:val="0"/>
          <w:marRight w:val="0"/>
          <w:marTop w:val="0"/>
          <w:marBottom w:val="0"/>
          <w:divBdr>
            <w:top w:val="none" w:sz="0" w:space="0" w:color="auto"/>
            <w:left w:val="none" w:sz="0" w:space="0" w:color="auto"/>
            <w:bottom w:val="none" w:sz="0" w:space="0" w:color="auto"/>
            <w:right w:val="none" w:sz="0" w:space="0" w:color="auto"/>
          </w:divBdr>
          <w:divsChild>
            <w:div w:id="187836295">
              <w:marLeft w:val="0"/>
              <w:marRight w:val="0"/>
              <w:marTop w:val="0"/>
              <w:marBottom w:val="0"/>
              <w:divBdr>
                <w:top w:val="none" w:sz="0" w:space="0" w:color="auto"/>
                <w:left w:val="none" w:sz="0" w:space="0" w:color="auto"/>
                <w:bottom w:val="none" w:sz="0" w:space="0" w:color="auto"/>
                <w:right w:val="none" w:sz="0" w:space="0" w:color="auto"/>
              </w:divBdr>
              <w:divsChild>
                <w:div w:id="1978021805">
                  <w:marLeft w:val="0"/>
                  <w:marRight w:val="0"/>
                  <w:marTop w:val="0"/>
                  <w:marBottom w:val="0"/>
                  <w:divBdr>
                    <w:top w:val="none" w:sz="0" w:space="0" w:color="auto"/>
                    <w:left w:val="none" w:sz="0" w:space="0" w:color="auto"/>
                    <w:bottom w:val="none" w:sz="0" w:space="0" w:color="auto"/>
                    <w:right w:val="none" w:sz="0" w:space="0" w:color="auto"/>
                  </w:divBdr>
                  <w:divsChild>
                    <w:div w:id="523176597">
                      <w:marLeft w:val="0"/>
                      <w:marRight w:val="0"/>
                      <w:marTop w:val="0"/>
                      <w:marBottom w:val="0"/>
                      <w:divBdr>
                        <w:top w:val="none" w:sz="0" w:space="0" w:color="auto"/>
                        <w:left w:val="none" w:sz="0" w:space="0" w:color="auto"/>
                        <w:bottom w:val="none" w:sz="0" w:space="0" w:color="auto"/>
                        <w:right w:val="none" w:sz="0" w:space="0" w:color="auto"/>
                      </w:divBdr>
                      <w:divsChild>
                        <w:div w:id="328483905">
                          <w:marLeft w:val="0"/>
                          <w:marRight w:val="0"/>
                          <w:marTop w:val="0"/>
                          <w:marBottom w:val="0"/>
                          <w:divBdr>
                            <w:top w:val="none" w:sz="0" w:space="0" w:color="auto"/>
                            <w:left w:val="none" w:sz="0" w:space="0" w:color="auto"/>
                            <w:bottom w:val="none" w:sz="0" w:space="0" w:color="auto"/>
                            <w:right w:val="none" w:sz="0" w:space="0" w:color="auto"/>
                          </w:divBdr>
                          <w:divsChild>
                            <w:div w:id="90468694">
                              <w:marLeft w:val="0"/>
                              <w:marRight w:val="0"/>
                              <w:marTop w:val="0"/>
                              <w:marBottom w:val="0"/>
                              <w:divBdr>
                                <w:top w:val="none" w:sz="0" w:space="0" w:color="auto"/>
                                <w:left w:val="none" w:sz="0" w:space="0" w:color="auto"/>
                                <w:bottom w:val="none" w:sz="0" w:space="0" w:color="auto"/>
                                <w:right w:val="none" w:sz="0" w:space="0" w:color="auto"/>
                              </w:divBdr>
                              <w:divsChild>
                                <w:div w:id="710111550">
                                  <w:marLeft w:val="0"/>
                                  <w:marRight w:val="0"/>
                                  <w:marTop w:val="0"/>
                                  <w:marBottom w:val="0"/>
                                  <w:divBdr>
                                    <w:top w:val="none" w:sz="0" w:space="0" w:color="auto"/>
                                    <w:left w:val="none" w:sz="0" w:space="0" w:color="auto"/>
                                    <w:bottom w:val="none" w:sz="0" w:space="0" w:color="auto"/>
                                    <w:right w:val="none" w:sz="0" w:space="0" w:color="auto"/>
                                  </w:divBdr>
                                  <w:divsChild>
                                    <w:div w:id="293827636">
                                      <w:marLeft w:val="0"/>
                                      <w:marRight w:val="0"/>
                                      <w:marTop w:val="0"/>
                                      <w:marBottom w:val="0"/>
                                      <w:divBdr>
                                        <w:top w:val="none" w:sz="0" w:space="0" w:color="auto"/>
                                        <w:left w:val="none" w:sz="0" w:space="0" w:color="auto"/>
                                        <w:bottom w:val="none" w:sz="0" w:space="0" w:color="auto"/>
                                        <w:right w:val="none" w:sz="0" w:space="0" w:color="auto"/>
                                      </w:divBdr>
                                      <w:divsChild>
                                        <w:div w:id="448208982">
                                          <w:marLeft w:val="0"/>
                                          <w:marRight w:val="0"/>
                                          <w:marTop w:val="0"/>
                                          <w:marBottom w:val="0"/>
                                          <w:divBdr>
                                            <w:top w:val="none" w:sz="0" w:space="0" w:color="auto"/>
                                            <w:left w:val="none" w:sz="0" w:space="0" w:color="auto"/>
                                            <w:bottom w:val="none" w:sz="0" w:space="0" w:color="auto"/>
                                            <w:right w:val="none" w:sz="0" w:space="0" w:color="auto"/>
                                          </w:divBdr>
                                          <w:divsChild>
                                            <w:div w:id="1052655211">
                                              <w:marLeft w:val="0"/>
                                              <w:marRight w:val="0"/>
                                              <w:marTop w:val="0"/>
                                              <w:marBottom w:val="0"/>
                                              <w:divBdr>
                                                <w:top w:val="none" w:sz="0" w:space="0" w:color="auto"/>
                                                <w:left w:val="none" w:sz="0" w:space="0" w:color="auto"/>
                                                <w:bottom w:val="none" w:sz="0" w:space="0" w:color="auto"/>
                                                <w:right w:val="none" w:sz="0" w:space="0" w:color="auto"/>
                                              </w:divBdr>
                                              <w:divsChild>
                                                <w:div w:id="67581934">
                                                  <w:marLeft w:val="0"/>
                                                  <w:marRight w:val="0"/>
                                                  <w:marTop w:val="0"/>
                                                  <w:marBottom w:val="0"/>
                                                  <w:divBdr>
                                                    <w:top w:val="none" w:sz="0" w:space="0" w:color="auto"/>
                                                    <w:left w:val="none" w:sz="0" w:space="0" w:color="auto"/>
                                                    <w:bottom w:val="none" w:sz="0" w:space="0" w:color="auto"/>
                                                    <w:right w:val="none" w:sz="0" w:space="0" w:color="auto"/>
                                                  </w:divBdr>
                                                  <w:divsChild>
                                                    <w:div w:id="1847474500">
                                                      <w:marLeft w:val="0"/>
                                                      <w:marRight w:val="0"/>
                                                      <w:marTop w:val="0"/>
                                                      <w:marBottom w:val="0"/>
                                                      <w:divBdr>
                                                        <w:top w:val="none" w:sz="0" w:space="0" w:color="auto"/>
                                                        <w:left w:val="none" w:sz="0" w:space="0" w:color="auto"/>
                                                        <w:bottom w:val="none" w:sz="0" w:space="0" w:color="auto"/>
                                                        <w:right w:val="none" w:sz="0" w:space="0" w:color="auto"/>
                                                      </w:divBdr>
                                                      <w:divsChild>
                                                        <w:div w:id="1961571548">
                                                          <w:marLeft w:val="0"/>
                                                          <w:marRight w:val="0"/>
                                                          <w:marTop w:val="0"/>
                                                          <w:marBottom w:val="0"/>
                                                          <w:divBdr>
                                                            <w:top w:val="none" w:sz="0" w:space="0" w:color="auto"/>
                                                            <w:left w:val="none" w:sz="0" w:space="0" w:color="auto"/>
                                                            <w:bottom w:val="none" w:sz="0" w:space="0" w:color="auto"/>
                                                            <w:right w:val="none" w:sz="0" w:space="0" w:color="auto"/>
                                                          </w:divBdr>
                                                          <w:divsChild>
                                                            <w:div w:id="519054391">
                                                              <w:marLeft w:val="0"/>
                                                              <w:marRight w:val="0"/>
                                                              <w:marTop w:val="0"/>
                                                              <w:marBottom w:val="0"/>
                                                              <w:divBdr>
                                                                <w:top w:val="none" w:sz="0" w:space="0" w:color="auto"/>
                                                                <w:left w:val="none" w:sz="0" w:space="0" w:color="auto"/>
                                                                <w:bottom w:val="none" w:sz="0" w:space="0" w:color="auto"/>
                                                                <w:right w:val="none" w:sz="0" w:space="0" w:color="auto"/>
                                                              </w:divBdr>
                                                              <w:divsChild>
                                                                <w:div w:id="1119642959">
                                                                  <w:marLeft w:val="0"/>
                                                                  <w:marRight w:val="0"/>
                                                                  <w:marTop w:val="0"/>
                                                                  <w:marBottom w:val="0"/>
                                                                  <w:divBdr>
                                                                    <w:top w:val="none" w:sz="0" w:space="0" w:color="auto"/>
                                                                    <w:left w:val="none" w:sz="0" w:space="0" w:color="auto"/>
                                                                    <w:bottom w:val="none" w:sz="0" w:space="0" w:color="auto"/>
                                                                    <w:right w:val="none" w:sz="0" w:space="0" w:color="auto"/>
                                                                  </w:divBdr>
                                                                  <w:divsChild>
                                                                    <w:div w:id="455955130">
                                                                      <w:marLeft w:val="0"/>
                                                                      <w:marRight w:val="0"/>
                                                                      <w:marTop w:val="0"/>
                                                                      <w:marBottom w:val="0"/>
                                                                      <w:divBdr>
                                                                        <w:top w:val="none" w:sz="0" w:space="0" w:color="auto"/>
                                                                        <w:left w:val="none" w:sz="0" w:space="0" w:color="auto"/>
                                                                        <w:bottom w:val="none" w:sz="0" w:space="0" w:color="auto"/>
                                                                        <w:right w:val="none" w:sz="0" w:space="0" w:color="auto"/>
                                                                      </w:divBdr>
                                                                      <w:divsChild>
                                                                        <w:div w:id="1470321490">
                                                                          <w:marLeft w:val="0"/>
                                                                          <w:marRight w:val="0"/>
                                                                          <w:marTop w:val="0"/>
                                                                          <w:marBottom w:val="0"/>
                                                                          <w:divBdr>
                                                                            <w:top w:val="none" w:sz="0" w:space="0" w:color="auto"/>
                                                                            <w:left w:val="none" w:sz="0" w:space="0" w:color="auto"/>
                                                                            <w:bottom w:val="none" w:sz="0" w:space="0" w:color="auto"/>
                                                                            <w:right w:val="none" w:sz="0" w:space="0" w:color="auto"/>
                                                                          </w:divBdr>
                                                                          <w:divsChild>
                                                                            <w:div w:id="1604146644">
                                                                              <w:marLeft w:val="0"/>
                                                                              <w:marRight w:val="0"/>
                                                                              <w:marTop w:val="0"/>
                                                                              <w:marBottom w:val="0"/>
                                                                              <w:divBdr>
                                                                                <w:top w:val="none" w:sz="0" w:space="0" w:color="auto"/>
                                                                                <w:left w:val="none" w:sz="0" w:space="0" w:color="auto"/>
                                                                                <w:bottom w:val="none" w:sz="0" w:space="0" w:color="auto"/>
                                                                                <w:right w:val="none" w:sz="0" w:space="0" w:color="auto"/>
                                                                              </w:divBdr>
                                                                              <w:divsChild>
                                                                                <w:div w:id="1471091135">
                                                                                  <w:marLeft w:val="0"/>
                                                                                  <w:marRight w:val="0"/>
                                                                                  <w:marTop w:val="0"/>
                                                                                  <w:marBottom w:val="0"/>
                                                                                  <w:divBdr>
                                                                                    <w:top w:val="none" w:sz="0" w:space="0" w:color="auto"/>
                                                                                    <w:left w:val="none" w:sz="0" w:space="0" w:color="auto"/>
                                                                                    <w:bottom w:val="none" w:sz="0" w:space="0" w:color="auto"/>
                                                                                    <w:right w:val="none" w:sz="0" w:space="0" w:color="auto"/>
                                                                                  </w:divBdr>
                                                                                  <w:divsChild>
                                                                                    <w:div w:id="1048336706">
                                                                                      <w:marLeft w:val="0"/>
                                                                                      <w:marRight w:val="0"/>
                                                                                      <w:marTop w:val="0"/>
                                                                                      <w:marBottom w:val="0"/>
                                                                                      <w:divBdr>
                                                                                        <w:top w:val="single" w:sz="6" w:space="0" w:color="A7B3BD"/>
                                                                                        <w:left w:val="none" w:sz="0" w:space="0" w:color="auto"/>
                                                                                        <w:bottom w:val="none" w:sz="0" w:space="0" w:color="auto"/>
                                                                                        <w:right w:val="none" w:sz="0" w:space="0" w:color="auto"/>
                                                                                      </w:divBdr>
                                                                                      <w:divsChild>
                                                                                        <w:div w:id="191905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13748776">
      <w:bodyDiv w:val="1"/>
      <w:marLeft w:val="0"/>
      <w:marRight w:val="0"/>
      <w:marTop w:val="0"/>
      <w:marBottom w:val="0"/>
      <w:divBdr>
        <w:top w:val="none" w:sz="0" w:space="0" w:color="auto"/>
        <w:left w:val="none" w:sz="0" w:space="0" w:color="auto"/>
        <w:bottom w:val="none" w:sz="0" w:space="0" w:color="auto"/>
        <w:right w:val="none" w:sz="0" w:space="0" w:color="auto"/>
      </w:divBdr>
    </w:div>
    <w:div w:id="815607853">
      <w:bodyDiv w:val="1"/>
      <w:marLeft w:val="0"/>
      <w:marRight w:val="0"/>
      <w:marTop w:val="0"/>
      <w:marBottom w:val="0"/>
      <w:divBdr>
        <w:top w:val="none" w:sz="0" w:space="0" w:color="auto"/>
        <w:left w:val="none" w:sz="0" w:space="0" w:color="auto"/>
        <w:bottom w:val="none" w:sz="0" w:space="0" w:color="auto"/>
        <w:right w:val="none" w:sz="0" w:space="0" w:color="auto"/>
      </w:divBdr>
    </w:div>
    <w:div w:id="868956308">
      <w:bodyDiv w:val="1"/>
      <w:marLeft w:val="0"/>
      <w:marRight w:val="0"/>
      <w:marTop w:val="0"/>
      <w:marBottom w:val="0"/>
      <w:divBdr>
        <w:top w:val="none" w:sz="0" w:space="0" w:color="auto"/>
        <w:left w:val="none" w:sz="0" w:space="0" w:color="auto"/>
        <w:bottom w:val="none" w:sz="0" w:space="0" w:color="auto"/>
        <w:right w:val="none" w:sz="0" w:space="0" w:color="auto"/>
      </w:divBdr>
    </w:div>
    <w:div w:id="872546678">
      <w:bodyDiv w:val="1"/>
      <w:marLeft w:val="0"/>
      <w:marRight w:val="0"/>
      <w:marTop w:val="0"/>
      <w:marBottom w:val="0"/>
      <w:divBdr>
        <w:top w:val="none" w:sz="0" w:space="0" w:color="auto"/>
        <w:left w:val="none" w:sz="0" w:space="0" w:color="auto"/>
        <w:bottom w:val="none" w:sz="0" w:space="0" w:color="auto"/>
        <w:right w:val="none" w:sz="0" w:space="0" w:color="auto"/>
      </w:divBdr>
    </w:div>
    <w:div w:id="1261140679">
      <w:bodyDiv w:val="1"/>
      <w:marLeft w:val="0"/>
      <w:marRight w:val="0"/>
      <w:marTop w:val="0"/>
      <w:marBottom w:val="0"/>
      <w:divBdr>
        <w:top w:val="none" w:sz="0" w:space="0" w:color="auto"/>
        <w:left w:val="none" w:sz="0" w:space="0" w:color="auto"/>
        <w:bottom w:val="none" w:sz="0" w:space="0" w:color="auto"/>
        <w:right w:val="none" w:sz="0" w:space="0" w:color="auto"/>
      </w:divBdr>
    </w:div>
    <w:div w:id="1448744280">
      <w:bodyDiv w:val="1"/>
      <w:marLeft w:val="0"/>
      <w:marRight w:val="0"/>
      <w:marTop w:val="0"/>
      <w:marBottom w:val="0"/>
      <w:divBdr>
        <w:top w:val="none" w:sz="0" w:space="0" w:color="auto"/>
        <w:left w:val="none" w:sz="0" w:space="0" w:color="auto"/>
        <w:bottom w:val="none" w:sz="0" w:space="0" w:color="auto"/>
        <w:right w:val="none" w:sz="0" w:space="0" w:color="auto"/>
      </w:divBdr>
    </w:div>
    <w:div w:id="1481271976">
      <w:bodyDiv w:val="1"/>
      <w:marLeft w:val="0"/>
      <w:marRight w:val="0"/>
      <w:marTop w:val="0"/>
      <w:marBottom w:val="0"/>
      <w:divBdr>
        <w:top w:val="none" w:sz="0" w:space="0" w:color="auto"/>
        <w:left w:val="none" w:sz="0" w:space="0" w:color="auto"/>
        <w:bottom w:val="none" w:sz="0" w:space="0" w:color="auto"/>
        <w:right w:val="none" w:sz="0" w:space="0" w:color="auto"/>
      </w:divBdr>
    </w:div>
    <w:div w:id="1517425774">
      <w:bodyDiv w:val="1"/>
      <w:marLeft w:val="0"/>
      <w:marRight w:val="0"/>
      <w:marTop w:val="0"/>
      <w:marBottom w:val="0"/>
      <w:divBdr>
        <w:top w:val="none" w:sz="0" w:space="0" w:color="auto"/>
        <w:left w:val="none" w:sz="0" w:space="0" w:color="auto"/>
        <w:bottom w:val="none" w:sz="0" w:space="0" w:color="auto"/>
        <w:right w:val="none" w:sz="0" w:space="0" w:color="auto"/>
      </w:divBdr>
    </w:div>
    <w:div w:id="1774283058">
      <w:bodyDiv w:val="1"/>
      <w:marLeft w:val="0"/>
      <w:marRight w:val="0"/>
      <w:marTop w:val="0"/>
      <w:marBottom w:val="0"/>
      <w:divBdr>
        <w:top w:val="none" w:sz="0" w:space="0" w:color="auto"/>
        <w:left w:val="none" w:sz="0" w:space="0" w:color="auto"/>
        <w:bottom w:val="none" w:sz="0" w:space="0" w:color="auto"/>
        <w:right w:val="none" w:sz="0" w:space="0" w:color="auto"/>
      </w:divBdr>
    </w:div>
    <w:div w:id="1918632713">
      <w:bodyDiv w:val="1"/>
      <w:marLeft w:val="0"/>
      <w:marRight w:val="0"/>
      <w:marTop w:val="0"/>
      <w:marBottom w:val="0"/>
      <w:divBdr>
        <w:top w:val="none" w:sz="0" w:space="0" w:color="auto"/>
        <w:left w:val="none" w:sz="0" w:space="0" w:color="auto"/>
        <w:bottom w:val="none" w:sz="0" w:space="0" w:color="auto"/>
        <w:right w:val="none" w:sz="0" w:space="0" w:color="auto"/>
      </w:divBdr>
    </w:div>
    <w:div w:id="1934391838">
      <w:bodyDiv w:val="1"/>
      <w:marLeft w:val="0"/>
      <w:marRight w:val="0"/>
      <w:marTop w:val="0"/>
      <w:marBottom w:val="0"/>
      <w:divBdr>
        <w:top w:val="none" w:sz="0" w:space="0" w:color="auto"/>
        <w:left w:val="none" w:sz="0" w:space="0" w:color="auto"/>
        <w:bottom w:val="none" w:sz="0" w:space="0" w:color="auto"/>
        <w:right w:val="none" w:sz="0" w:space="0" w:color="auto"/>
      </w:divBdr>
    </w:div>
    <w:div w:id="1987392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wona.rogaczewska@wr.policja.gov.pl" TargetMode="External"/><Relationship Id="rId13" Type="http://schemas.openxmlformats.org/officeDocument/2006/relationships/hyperlink" Target="https://platformazakupowa.pl/" TargetMode="External"/><Relationship Id="rId18" Type="http://schemas.openxmlformats.org/officeDocument/2006/relationships/hyperlink" Target="http://platformazakupowa.pl" TargetMode="External"/><Relationship Id="rId26" Type="http://schemas.openxmlformats.org/officeDocument/2006/relationships/hyperlink" Target="mailto:iwona.rogaczewska@wr.policja.gov.pl" TargetMode="External"/><Relationship Id="rId3" Type="http://schemas.openxmlformats.org/officeDocument/2006/relationships/styles" Target="styles.xml"/><Relationship Id="rId21" Type="http://schemas.openxmlformats.org/officeDocument/2006/relationships/hyperlink" Target="https://platformazakupowa.pl/strona/1-regulamin"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platformazakupowa.pl/strona/1-regulamin" TargetMode="External"/><Relationship Id="rId17" Type="http://schemas.openxmlformats.org/officeDocument/2006/relationships/hyperlink" Target="http://platformazakupowa.pl" TargetMode="External"/><Relationship Id="rId25" Type="http://schemas.openxmlformats.org/officeDocument/2006/relationships/hyperlink" Target="https://platformazakupowa.pl/pn/kwp_wroclaw" TargetMode="External"/><Relationship Id="rId33" Type="http://schemas.openxmlformats.org/officeDocument/2006/relationships/hyperlink" Target="https://platformazakupowa.pl/pn/kwp_wroclaw" TargetMode="External"/><Relationship Id="rId2" Type="http://schemas.openxmlformats.org/officeDocument/2006/relationships/numbering" Target="numbering.xml"/><Relationship Id="rId16" Type="http://schemas.openxmlformats.org/officeDocument/2006/relationships/hyperlink" Target="https://platformazakupowa.pl/" TargetMode="External"/><Relationship Id="rId20" Type="http://schemas.openxmlformats.org/officeDocument/2006/relationships/hyperlink" Target="https://platformazakupowa.pl/strona/45-instrukcje" TargetMode="External"/><Relationship Id="rId29" Type="http://schemas.openxmlformats.org/officeDocument/2006/relationships/hyperlink" Target="https://platformazakupowa.pl/pn/kwp_wroclaw"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wk@platformazakupowa.pl" TargetMode="External"/><Relationship Id="rId24" Type="http://schemas.openxmlformats.org/officeDocument/2006/relationships/hyperlink" Target="mailto:iwona.rogaczewska@wr.policja.gov.pl" TargetMode="External"/><Relationship Id="rId32" Type="http://schemas.openxmlformats.org/officeDocument/2006/relationships/hyperlink" Target="https://platformazakupowa.pl/strona/45-instrukcje"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hyperlink" Target="https://platformazakupowa.pl/pn/kwp_wroclaw" TargetMode="External"/><Relationship Id="rId28" Type="http://schemas.openxmlformats.org/officeDocument/2006/relationships/hyperlink" Target="https://platformazakupowa.pl/pn/kwp_wroclaw" TargetMode="External"/><Relationship Id="rId36" Type="http://schemas.openxmlformats.org/officeDocument/2006/relationships/fontTable" Target="fontTable.xml"/><Relationship Id="rId10" Type="http://schemas.openxmlformats.org/officeDocument/2006/relationships/hyperlink" Target="mailto:iwona.rogaczewska@wr.policja.gov.pl" TargetMode="External"/><Relationship Id="rId19" Type="http://schemas.openxmlformats.org/officeDocument/2006/relationships/hyperlink" Target="http://platformazakupowa.pl" TargetMode="External"/><Relationship Id="rId31"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https://platformazakupowa.pl/pn/kwp_wroclaw" TargetMode="External"/><Relationship Id="rId14" Type="http://schemas.openxmlformats.org/officeDocument/2006/relationships/hyperlink" Target="https://platformazakupowa.pl/" TargetMode="External"/><Relationship Id="rId22" Type="http://schemas.openxmlformats.org/officeDocument/2006/relationships/hyperlink" Target="https://platformazakupowa.pl/" TargetMode="External"/><Relationship Id="rId27" Type="http://schemas.openxmlformats.org/officeDocument/2006/relationships/hyperlink" Target="https://platformazakupowa.pl/pn/kwp_wroclaw" TargetMode="External"/><Relationship Id="rId30" Type="http://schemas.openxmlformats.org/officeDocument/2006/relationships/hyperlink" Target="https://platformazakupowa.pl/" TargetMode="External"/><Relationship Id="rId35"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30A53D-10E2-4CAB-9877-76F7ADF3E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4090</TotalTime>
  <Pages>15</Pages>
  <Words>10884</Words>
  <Characters>65308</Characters>
  <Application>Microsoft Office Word</Application>
  <DocSecurity>0</DocSecurity>
  <Lines>544</Lines>
  <Paragraphs>152</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76040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AlinaBakierzyńska</dc:creator>
  <cp:keywords/>
  <dc:description/>
  <cp:lastModifiedBy>617274</cp:lastModifiedBy>
  <cp:revision>229</cp:revision>
  <cp:lastPrinted>2024-10-24T09:49:00Z</cp:lastPrinted>
  <dcterms:created xsi:type="dcterms:W3CDTF">2021-03-03T09:32:00Z</dcterms:created>
  <dcterms:modified xsi:type="dcterms:W3CDTF">2024-10-24T10:44:00Z</dcterms:modified>
</cp:coreProperties>
</file>